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C78" w:rsidRPr="00E10C78" w:rsidRDefault="00E10C78" w:rsidP="0006204F">
      <w:pPr>
        <w:spacing w:after="0" w:line="240" w:lineRule="auto"/>
        <w:ind w:left="-567" w:right="49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12D4" w:rsidRPr="00C812D4" w:rsidRDefault="00C812D4" w:rsidP="000620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12D4">
        <w:rPr>
          <w:rFonts w:ascii="Times New Roman" w:hAnsi="Times New Roman"/>
          <w:b/>
          <w:sz w:val="24"/>
          <w:szCs w:val="24"/>
          <w:lang w:eastAsia="ru-RU"/>
        </w:rPr>
        <w:t>СОВЕТ ДЕПУТАТОВ</w:t>
      </w:r>
    </w:p>
    <w:p w:rsidR="00C812D4" w:rsidRPr="00C812D4" w:rsidRDefault="00C812D4" w:rsidP="000620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12D4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ОКРУГА РАМЕНКИ </w:t>
      </w:r>
    </w:p>
    <w:p w:rsidR="00C812D4" w:rsidRPr="00C812D4" w:rsidRDefault="00C812D4" w:rsidP="0006204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12D4" w:rsidRPr="00C812D4" w:rsidRDefault="00C812D4" w:rsidP="000620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812D4">
        <w:rPr>
          <w:rFonts w:ascii="Times New Roman" w:hAnsi="Times New Roman"/>
          <w:b/>
          <w:bCs/>
          <w:sz w:val="24"/>
          <w:szCs w:val="24"/>
          <w:lang w:eastAsia="ru-RU"/>
        </w:rPr>
        <w:t>РЕШЕНИЕ</w:t>
      </w:r>
    </w:p>
    <w:p w:rsidR="00124D36" w:rsidRDefault="00124D36" w:rsidP="0006204F">
      <w:pPr>
        <w:spacing w:after="0" w:line="240" w:lineRule="auto"/>
        <w:ind w:left="-567" w:right="49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4D36" w:rsidRDefault="00124D36" w:rsidP="0006204F">
      <w:pPr>
        <w:spacing w:after="0" w:line="240" w:lineRule="auto"/>
        <w:ind w:right="49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4D36" w:rsidRDefault="00124D36" w:rsidP="0006204F">
      <w:pPr>
        <w:spacing w:after="0" w:line="240" w:lineRule="auto"/>
        <w:ind w:left="-567" w:right="49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0C78" w:rsidRPr="00E10C78" w:rsidRDefault="00B735EB" w:rsidP="0006204F">
      <w:pPr>
        <w:spacing w:after="0" w:line="240" w:lineRule="auto"/>
        <w:ind w:left="-567" w:right="49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 июня</w:t>
      </w:r>
      <w:r w:rsidR="00E10C78" w:rsidRPr="00E10C78"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="00E10C78" w:rsidRPr="00E10C78">
        <w:rPr>
          <w:rFonts w:ascii="Times New Roman" w:hAnsi="Times New Roman"/>
          <w:b/>
          <w:sz w:val="24"/>
          <w:szCs w:val="24"/>
        </w:rPr>
        <w:t xml:space="preserve"> года    </w:t>
      </w:r>
      <w:r w:rsidR="00124D36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C812D4">
        <w:rPr>
          <w:rFonts w:ascii="Times New Roman" w:hAnsi="Times New Roman"/>
          <w:b/>
          <w:sz w:val="24"/>
          <w:szCs w:val="24"/>
        </w:rPr>
        <w:t>№</w:t>
      </w:r>
      <w:r w:rsidR="00E10C78" w:rsidRPr="00E10C78">
        <w:rPr>
          <w:rFonts w:ascii="Times New Roman" w:hAnsi="Times New Roman"/>
          <w:b/>
          <w:sz w:val="24"/>
          <w:szCs w:val="24"/>
        </w:rPr>
        <w:t>01-02/</w:t>
      </w:r>
      <w:r w:rsidR="00124D36">
        <w:rPr>
          <w:rFonts w:ascii="Times New Roman" w:hAnsi="Times New Roman"/>
          <w:b/>
          <w:sz w:val="24"/>
          <w:szCs w:val="24"/>
        </w:rPr>
        <w:t>58</w:t>
      </w:r>
      <w:r w:rsidR="00E10C78" w:rsidRPr="00E10C78">
        <w:rPr>
          <w:rFonts w:ascii="Times New Roman" w:hAnsi="Times New Roman"/>
          <w:b/>
          <w:sz w:val="24"/>
          <w:szCs w:val="24"/>
        </w:rPr>
        <w:t xml:space="preserve"> </w:t>
      </w:r>
    </w:p>
    <w:p w:rsidR="00124D36" w:rsidRPr="00E10C78" w:rsidRDefault="00124D36" w:rsidP="0006204F">
      <w:pPr>
        <w:spacing w:after="0" w:line="240" w:lineRule="auto"/>
        <w:ind w:right="4535"/>
        <w:jc w:val="both"/>
        <w:rPr>
          <w:rFonts w:ascii="Times New Roman" w:hAnsi="Times New Roman"/>
          <w:b/>
          <w:sz w:val="24"/>
          <w:szCs w:val="24"/>
        </w:rPr>
      </w:pPr>
    </w:p>
    <w:p w:rsidR="00E10C78" w:rsidRDefault="00E10C78" w:rsidP="0006204F">
      <w:pPr>
        <w:pStyle w:val="ConsPlusNormal"/>
        <w:tabs>
          <w:tab w:val="left" w:pos="-5670"/>
        </w:tabs>
        <w:ind w:left="-567" w:right="45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</w:t>
      </w:r>
      <w:r w:rsidRPr="007F2904">
        <w:rPr>
          <w:sz w:val="24"/>
          <w:szCs w:val="24"/>
        </w:rPr>
        <w:t>Положения о комиссии администрации муниципального округа Раменки по соблюдению требований к служебному поведению муниципальных служащих и урегулированию конфликтов интересов</w:t>
      </w:r>
    </w:p>
    <w:p w:rsidR="00BD52A0" w:rsidRDefault="0044062F" w:rsidP="0044062F">
      <w:pPr>
        <w:pStyle w:val="ConsPlusNormal"/>
        <w:tabs>
          <w:tab w:val="left" w:pos="-5670"/>
        </w:tabs>
        <w:ind w:left="-567" w:right="4535"/>
        <w:jc w:val="both"/>
        <w:rPr>
          <w:b w:val="0"/>
          <w:i/>
          <w:iCs/>
          <w:sz w:val="22"/>
          <w:szCs w:val="22"/>
        </w:rPr>
      </w:pPr>
      <w:r>
        <w:rPr>
          <w:b w:val="0"/>
          <w:i/>
          <w:sz w:val="22"/>
          <w:szCs w:val="22"/>
        </w:rPr>
        <w:t>(в редакции решения</w:t>
      </w:r>
      <w:r w:rsidR="0006204F" w:rsidRPr="0006204F">
        <w:rPr>
          <w:b w:val="0"/>
          <w:i/>
          <w:sz w:val="22"/>
          <w:szCs w:val="22"/>
        </w:rPr>
        <w:t xml:space="preserve"> Совета депутатов муниципального округа Раменки от </w:t>
      </w:r>
      <w:r w:rsidR="00473AB7">
        <w:rPr>
          <w:b w:val="0"/>
          <w:i/>
          <w:sz w:val="22"/>
          <w:szCs w:val="22"/>
        </w:rPr>
        <w:t xml:space="preserve">19 сентября </w:t>
      </w:r>
      <w:r w:rsidR="0059666E">
        <w:rPr>
          <w:b w:val="0"/>
          <w:i/>
          <w:sz w:val="22"/>
          <w:szCs w:val="22"/>
        </w:rPr>
        <w:t>2024 года №</w:t>
      </w:r>
      <w:r w:rsidR="0006204F">
        <w:rPr>
          <w:b w:val="0"/>
          <w:i/>
          <w:sz w:val="22"/>
          <w:szCs w:val="22"/>
        </w:rPr>
        <w:t>01-02/</w:t>
      </w:r>
      <w:r w:rsidR="00473AB7">
        <w:rPr>
          <w:b w:val="0"/>
          <w:i/>
          <w:sz w:val="22"/>
          <w:szCs w:val="22"/>
        </w:rPr>
        <w:t>75</w:t>
      </w:r>
      <w:r w:rsidR="0006204F">
        <w:rPr>
          <w:b w:val="0"/>
          <w:i/>
          <w:sz w:val="22"/>
          <w:szCs w:val="22"/>
        </w:rPr>
        <w:t>)</w:t>
      </w:r>
    </w:p>
    <w:p w:rsidR="0006204F" w:rsidRPr="0006204F" w:rsidRDefault="0006204F" w:rsidP="0006204F">
      <w:pPr>
        <w:pStyle w:val="ConsPlusNormal"/>
        <w:tabs>
          <w:tab w:val="left" w:pos="-5670"/>
        </w:tabs>
        <w:ind w:left="-567" w:right="-1"/>
        <w:jc w:val="both"/>
        <w:rPr>
          <w:b w:val="0"/>
          <w:i/>
          <w:iCs/>
          <w:sz w:val="22"/>
          <w:szCs w:val="22"/>
        </w:rPr>
      </w:pPr>
    </w:p>
    <w:p w:rsidR="00E10C78" w:rsidRPr="00E10C78" w:rsidRDefault="00E10C78" w:rsidP="0006204F">
      <w:pPr>
        <w:pStyle w:val="ConsPlusNormal"/>
        <w:ind w:left="-567" w:right="-143" w:firstLine="709"/>
        <w:jc w:val="both"/>
        <w:rPr>
          <w:sz w:val="24"/>
          <w:szCs w:val="24"/>
        </w:rPr>
      </w:pPr>
      <w:r w:rsidRPr="00E10C78">
        <w:rPr>
          <w:b w:val="0"/>
          <w:sz w:val="24"/>
          <w:szCs w:val="24"/>
        </w:rPr>
        <w:t xml:space="preserve">Во исполнение требований федеральных законов от 2 марта 2007 года № 25-ФЗ «О муниципальной службе в Российской Федерации» и от 25 декабря 2008 года № 273- ФЗ «О противодействии коррупции», Закона города Москвы от 22 октября 2008 года № 50 «О муниципальной службе в городе Москве»: </w:t>
      </w:r>
    </w:p>
    <w:p w:rsidR="00E10C78" w:rsidRPr="00E10C78" w:rsidRDefault="00E10C78" w:rsidP="0006204F">
      <w:pPr>
        <w:pStyle w:val="ConsPlusNormal"/>
        <w:ind w:left="-567" w:right="-143" w:firstLine="567"/>
        <w:jc w:val="both"/>
        <w:rPr>
          <w:b w:val="0"/>
          <w:sz w:val="24"/>
          <w:szCs w:val="24"/>
        </w:rPr>
      </w:pPr>
      <w:r w:rsidRPr="00E10C78">
        <w:rPr>
          <w:b w:val="0"/>
          <w:sz w:val="24"/>
          <w:szCs w:val="24"/>
        </w:rPr>
        <w:t>1. Утвердить Положение о комиссии администрации муниципального округа Раменки по соблюдению требований к служебному поведению муниципальных служащих и урегулированию конфликтов интересов (приложение).</w:t>
      </w:r>
    </w:p>
    <w:p w:rsidR="00E10C78" w:rsidRPr="00E10C78" w:rsidRDefault="00E10C78" w:rsidP="0006204F">
      <w:pPr>
        <w:pStyle w:val="ConsPlusNormal"/>
        <w:ind w:left="-567" w:right="-143" w:firstLine="567"/>
        <w:jc w:val="both"/>
        <w:rPr>
          <w:b w:val="0"/>
          <w:sz w:val="24"/>
          <w:szCs w:val="24"/>
        </w:rPr>
      </w:pPr>
      <w:r w:rsidRPr="00E10C78">
        <w:rPr>
          <w:b w:val="0"/>
          <w:sz w:val="24"/>
          <w:szCs w:val="24"/>
        </w:rPr>
        <w:t>2. Признать утратившим силу решение Совета депутатов муниципального округа Раменки от 15.11.2018 года № 01-02/73 «Об утверждении Положения о Комиссии администрации муниципального округа Раменки по соблюдению требований к служебному поведению муниципальных служащих и урегулированию конфликтов интересов».</w:t>
      </w:r>
    </w:p>
    <w:p w:rsidR="00E10C78" w:rsidRPr="00E10C78" w:rsidRDefault="00E10C78" w:rsidP="0006204F">
      <w:pPr>
        <w:widowControl w:val="0"/>
        <w:autoSpaceDE w:val="0"/>
        <w:autoSpaceDN w:val="0"/>
        <w:adjustRightInd w:val="0"/>
        <w:spacing w:after="0" w:line="240" w:lineRule="auto"/>
        <w:ind w:left="-567" w:right="-142" w:firstLine="567"/>
        <w:jc w:val="both"/>
        <w:rPr>
          <w:rFonts w:ascii="Times New Roman" w:hAnsi="Times New Roman"/>
          <w:bCs/>
          <w:sz w:val="24"/>
          <w:szCs w:val="24"/>
        </w:rPr>
      </w:pPr>
      <w:r w:rsidRPr="00E10C78">
        <w:rPr>
          <w:rFonts w:ascii="Times New Roman" w:hAnsi="Times New Roman"/>
          <w:bCs/>
          <w:sz w:val="24"/>
          <w:szCs w:val="24"/>
        </w:rPr>
        <w:t xml:space="preserve">3. Опубликовать настоящее решение в соответствии с Уставом муниципального округа Раменки. </w:t>
      </w:r>
    </w:p>
    <w:p w:rsidR="00E10C78" w:rsidRPr="00E10C78" w:rsidRDefault="00E10C78" w:rsidP="0006204F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>4. Контроль за выполнением настоящего решения возложить на главу муниципального округа Раменки С.Н. Дмитриева.</w:t>
      </w:r>
    </w:p>
    <w:p w:rsidR="00E10C78" w:rsidRPr="00E10C78" w:rsidRDefault="00E10C78" w:rsidP="0006204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E10C78" w:rsidRPr="00E10C78" w:rsidRDefault="00E10C78" w:rsidP="0006204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E10C78" w:rsidRPr="00E10C78" w:rsidRDefault="00E10C78" w:rsidP="0006204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E10C78" w:rsidRPr="00E10C78" w:rsidRDefault="00E10C78" w:rsidP="0006204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BD52A0" w:rsidRDefault="00BD52A0" w:rsidP="0006204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BD52A0" w:rsidRPr="00E10C78" w:rsidRDefault="00BD52A0" w:rsidP="0006204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E10C78" w:rsidRPr="00E10C78" w:rsidRDefault="00E10C78" w:rsidP="0006204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E10C78" w:rsidRPr="00E10C78" w:rsidRDefault="00E10C78" w:rsidP="0006204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E10C78" w:rsidRPr="00E10C78" w:rsidRDefault="00E10C78" w:rsidP="0006204F">
      <w:pPr>
        <w:spacing w:after="0" w:line="240" w:lineRule="auto"/>
        <w:ind w:left="-567" w:right="-143"/>
        <w:rPr>
          <w:rFonts w:ascii="Times New Roman" w:hAnsi="Times New Roman"/>
          <w:b/>
          <w:sz w:val="24"/>
          <w:szCs w:val="24"/>
        </w:rPr>
      </w:pPr>
      <w:r w:rsidRPr="00E10C78">
        <w:rPr>
          <w:rFonts w:ascii="Times New Roman" w:hAnsi="Times New Roman"/>
          <w:b/>
          <w:sz w:val="24"/>
          <w:szCs w:val="24"/>
        </w:rPr>
        <w:t xml:space="preserve">Глава </w:t>
      </w:r>
    </w:p>
    <w:p w:rsidR="00E10C78" w:rsidRDefault="00E10C78" w:rsidP="0006204F">
      <w:pPr>
        <w:spacing w:after="0" w:line="240" w:lineRule="auto"/>
        <w:ind w:left="-567" w:right="-143"/>
        <w:rPr>
          <w:rFonts w:ascii="Times New Roman" w:hAnsi="Times New Roman"/>
          <w:b/>
          <w:sz w:val="24"/>
          <w:szCs w:val="24"/>
        </w:rPr>
      </w:pPr>
      <w:r w:rsidRPr="00E10C78">
        <w:rPr>
          <w:rFonts w:ascii="Times New Roman" w:hAnsi="Times New Roman"/>
          <w:b/>
          <w:sz w:val="24"/>
          <w:szCs w:val="24"/>
        </w:rPr>
        <w:t xml:space="preserve">муниципального округа Раменки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E10C78">
        <w:rPr>
          <w:rFonts w:ascii="Times New Roman" w:hAnsi="Times New Roman"/>
          <w:b/>
          <w:sz w:val="24"/>
          <w:szCs w:val="24"/>
        </w:rPr>
        <w:t>С.Н. Дмитриев</w:t>
      </w:r>
    </w:p>
    <w:p w:rsidR="009B1C91" w:rsidRPr="00E10C78" w:rsidRDefault="009B1C91" w:rsidP="0006204F">
      <w:pPr>
        <w:spacing w:after="0" w:line="240" w:lineRule="auto"/>
        <w:ind w:left="-567" w:right="-143"/>
        <w:rPr>
          <w:rFonts w:ascii="Times New Roman" w:hAnsi="Times New Roman"/>
          <w:b/>
          <w:sz w:val="24"/>
          <w:szCs w:val="24"/>
        </w:rPr>
      </w:pPr>
    </w:p>
    <w:p w:rsidR="00E10C78" w:rsidRPr="00E10C78" w:rsidRDefault="00E10C78" w:rsidP="0006204F">
      <w:pPr>
        <w:spacing w:after="0" w:line="240" w:lineRule="auto"/>
        <w:ind w:right="-143"/>
        <w:rPr>
          <w:rFonts w:ascii="Times New Roman" w:hAnsi="Times New Roman"/>
          <w:b/>
          <w:sz w:val="24"/>
          <w:szCs w:val="24"/>
        </w:rPr>
      </w:pPr>
    </w:p>
    <w:p w:rsidR="009B1C91" w:rsidRDefault="009B1C91" w:rsidP="0006204F">
      <w:pPr>
        <w:spacing w:after="0" w:line="240" w:lineRule="auto"/>
        <w:ind w:left="-567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BD52A0" w:rsidRDefault="00BD52A0" w:rsidP="0006204F">
      <w:pPr>
        <w:spacing w:after="0" w:line="240" w:lineRule="auto"/>
        <w:ind w:left="-567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C812D4" w:rsidRDefault="00C812D4" w:rsidP="0006204F">
      <w:pPr>
        <w:spacing w:after="0" w:line="240" w:lineRule="auto"/>
        <w:ind w:left="-567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C812D4" w:rsidRDefault="00C812D4" w:rsidP="0006204F">
      <w:pPr>
        <w:spacing w:after="0" w:line="240" w:lineRule="auto"/>
        <w:ind w:left="-567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C812D4" w:rsidRDefault="00C812D4" w:rsidP="0006204F">
      <w:pPr>
        <w:spacing w:after="0" w:line="240" w:lineRule="auto"/>
        <w:ind w:left="-567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C812D4" w:rsidRDefault="00C812D4" w:rsidP="0006204F">
      <w:pPr>
        <w:spacing w:after="0" w:line="240" w:lineRule="auto"/>
        <w:ind w:left="-567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C812D4" w:rsidRDefault="00C812D4" w:rsidP="0006204F">
      <w:pPr>
        <w:spacing w:after="0" w:line="240" w:lineRule="auto"/>
        <w:ind w:left="-567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06204F" w:rsidRDefault="0006204F" w:rsidP="0006204F">
      <w:pPr>
        <w:spacing w:after="0" w:line="240" w:lineRule="auto"/>
        <w:ind w:left="-567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BD52A0" w:rsidRDefault="00BD52A0" w:rsidP="0006204F">
      <w:pPr>
        <w:spacing w:after="0" w:line="240" w:lineRule="auto"/>
        <w:ind w:left="-567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06204F" w:rsidRDefault="0006204F" w:rsidP="0006204F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</w:p>
    <w:p w:rsidR="00473AB7" w:rsidRDefault="00473AB7" w:rsidP="0006204F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</w:p>
    <w:p w:rsidR="009B1C91" w:rsidRPr="00E10C78" w:rsidRDefault="009B1C91" w:rsidP="0006204F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9B1C91" w:rsidRPr="00E10C78" w:rsidRDefault="009B1C91" w:rsidP="0006204F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9B1C91" w:rsidRDefault="009B1C91" w:rsidP="0006204F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>муниципального округа Раменки</w:t>
      </w:r>
    </w:p>
    <w:p w:rsidR="009B1C91" w:rsidRPr="00E10C78" w:rsidRDefault="009B1C91" w:rsidP="0006204F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4 июня 2024 года №01-02/58</w:t>
      </w:r>
      <w:r w:rsidRPr="00E10C78">
        <w:rPr>
          <w:rFonts w:ascii="Times New Roman" w:hAnsi="Times New Roman"/>
          <w:sz w:val="24"/>
          <w:szCs w:val="24"/>
        </w:rPr>
        <w:t xml:space="preserve"> </w:t>
      </w:r>
    </w:p>
    <w:p w:rsidR="009B1C91" w:rsidRDefault="009B1C91" w:rsidP="0006204F">
      <w:pPr>
        <w:spacing w:after="0" w:line="240" w:lineRule="auto"/>
        <w:ind w:left="-567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E10C78" w:rsidRPr="00E10C78" w:rsidRDefault="00E10C78" w:rsidP="0006204F">
      <w:pPr>
        <w:spacing w:after="0" w:line="240" w:lineRule="auto"/>
        <w:ind w:left="-567" w:right="-143"/>
        <w:jc w:val="center"/>
        <w:rPr>
          <w:rFonts w:ascii="Times New Roman" w:hAnsi="Times New Roman"/>
          <w:b/>
          <w:sz w:val="24"/>
          <w:szCs w:val="24"/>
        </w:rPr>
      </w:pPr>
      <w:r w:rsidRPr="00E10C78">
        <w:rPr>
          <w:rFonts w:ascii="Times New Roman" w:hAnsi="Times New Roman"/>
          <w:b/>
          <w:sz w:val="24"/>
          <w:szCs w:val="24"/>
        </w:rPr>
        <w:t>Положение</w:t>
      </w:r>
    </w:p>
    <w:p w:rsidR="00E10C78" w:rsidRPr="00E10C78" w:rsidRDefault="00E10C78" w:rsidP="0006204F">
      <w:pPr>
        <w:spacing w:after="0" w:line="240" w:lineRule="auto"/>
        <w:ind w:left="-567" w:right="-143"/>
        <w:jc w:val="center"/>
        <w:rPr>
          <w:rFonts w:ascii="Times New Roman" w:hAnsi="Times New Roman"/>
          <w:b/>
          <w:sz w:val="24"/>
          <w:szCs w:val="24"/>
        </w:rPr>
      </w:pPr>
      <w:r w:rsidRPr="00E10C78">
        <w:rPr>
          <w:rFonts w:ascii="Times New Roman" w:hAnsi="Times New Roman"/>
          <w:b/>
          <w:sz w:val="24"/>
          <w:szCs w:val="24"/>
        </w:rPr>
        <w:t>о комиссии администрации муниципального округа Раменки по соблюдению</w:t>
      </w:r>
    </w:p>
    <w:p w:rsidR="00E10C78" w:rsidRPr="00E10C78" w:rsidRDefault="00E10C78" w:rsidP="0006204F">
      <w:pPr>
        <w:spacing w:after="0" w:line="240" w:lineRule="auto"/>
        <w:ind w:left="-567" w:right="-143"/>
        <w:jc w:val="center"/>
        <w:rPr>
          <w:rFonts w:ascii="Times New Roman" w:hAnsi="Times New Roman"/>
          <w:b/>
          <w:sz w:val="24"/>
          <w:szCs w:val="24"/>
        </w:rPr>
      </w:pPr>
      <w:r w:rsidRPr="00E10C78">
        <w:rPr>
          <w:rFonts w:ascii="Times New Roman" w:hAnsi="Times New Roman"/>
          <w:b/>
          <w:sz w:val="24"/>
          <w:szCs w:val="24"/>
        </w:rPr>
        <w:t>требований к служебному поведению муниципальных служащих и</w:t>
      </w:r>
    </w:p>
    <w:p w:rsidR="00E10C78" w:rsidRDefault="00E10C78" w:rsidP="0006204F">
      <w:pPr>
        <w:spacing w:after="0" w:line="240" w:lineRule="auto"/>
        <w:ind w:left="-567" w:right="-143"/>
        <w:jc w:val="center"/>
        <w:rPr>
          <w:rFonts w:ascii="Times New Roman" w:hAnsi="Times New Roman"/>
          <w:b/>
          <w:sz w:val="24"/>
          <w:szCs w:val="24"/>
        </w:rPr>
      </w:pPr>
      <w:r w:rsidRPr="00E10C78">
        <w:rPr>
          <w:rFonts w:ascii="Times New Roman" w:hAnsi="Times New Roman"/>
          <w:b/>
          <w:sz w:val="24"/>
          <w:szCs w:val="24"/>
        </w:rPr>
        <w:t>урегулированию конфликтов интересов</w:t>
      </w:r>
    </w:p>
    <w:p w:rsidR="00E10C78" w:rsidRPr="0006204F" w:rsidRDefault="0044062F" w:rsidP="0006204F">
      <w:pPr>
        <w:pStyle w:val="ConsPlusNormal"/>
        <w:tabs>
          <w:tab w:val="left" w:pos="-5670"/>
        </w:tabs>
        <w:ind w:left="-567" w:right="-1"/>
        <w:jc w:val="both"/>
        <w:rPr>
          <w:b w:val="0"/>
          <w:i/>
          <w:iCs/>
          <w:sz w:val="22"/>
          <w:szCs w:val="22"/>
        </w:rPr>
      </w:pPr>
      <w:r>
        <w:rPr>
          <w:b w:val="0"/>
          <w:i/>
          <w:sz w:val="22"/>
          <w:szCs w:val="22"/>
        </w:rPr>
        <w:t>(в редакции решения</w:t>
      </w:r>
      <w:r w:rsidR="0006204F" w:rsidRPr="0006204F">
        <w:rPr>
          <w:b w:val="0"/>
          <w:i/>
          <w:sz w:val="22"/>
          <w:szCs w:val="22"/>
        </w:rPr>
        <w:t xml:space="preserve"> Совета депутатов муниципального округа Раменки от </w:t>
      </w:r>
      <w:r w:rsidR="00473AB7">
        <w:rPr>
          <w:b w:val="0"/>
          <w:i/>
          <w:sz w:val="22"/>
          <w:szCs w:val="22"/>
        </w:rPr>
        <w:t>19 сентября 2024 года № 01-02/75</w:t>
      </w:r>
      <w:r w:rsidR="0006204F">
        <w:rPr>
          <w:b w:val="0"/>
          <w:i/>
          <w:sz w:val="22"/>
          <w:szCs w:val="22"/>
        </w:rPr>
        <w:t>)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1. Настоящим Положением определяется порядок формирования и деятельности комиссии администрации муниципального округа Раменки по соблюдению требований к служебному поведению муниципальных служащих и урегулированию конфликта интересов (далее - комиссия), образуемой в соответствии с Федеральным законом от 25 декабря 2008 г. N 273-ФЗ "О противодействии коррупции".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2. 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актами города Москвы, муниципальными правовыми актами и настоящим Положением. 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3. Основной задачей комиссий является содействие администрации муниципального округа Раменки (далее-администрация):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а) в обеспечении соблюдения муниципальными служащими (далее –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N 273-ФЗ "О противодействии коррупции", другими федеральными законами в целях противодействия коррупции, законами города Москвы и муниципальными правовыми актами (далее – требования к служебному поведению и (или) требования об урегулировании конфликта интересов); 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>б) в осуществлении в администрации мер по предупреждению коррупции.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4. 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администрации.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5. Комиссия образуется распоряжением администрации, которым утверждается ее состав.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>6. В состав комиссии входят председатель комиссии, его заместитель, назначаемый главой муниципального округа Раменки (далее – глава муниципального округа) из числа членов комиссии, замещающих должности муниципальной службы в администрации, секретарь и члены комиссии.</w:t>
      </w:r>
      <w:r w:rsidRPr="00E10C78">
        <w:rPr>
          <w:sz w:val="24"/>
          <w:szCs w:val="24"/>
        </w:rPr>
        <w:t xml:space="preserve">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>7.</w:t>
      </w:r>
      <w:r w:rsidRPr="00E10C78">
        <w:rPr>
          <w:sz w:val="24"/>
          <w:szCs w:val="24"/>
        </w:rPr>
        <w:t xml:space="preserve"> </w:t>
      </w:r>
      <w:r w:rsidRPr="00E10C78">
        <w:rPr>
          <w:rFonts w:ascii="Times New Roman" w:hAnsi="Times New Roman"/>
          <w:sz w:val="24"/>
          <w:szCs w:val="24"/>
        </w:rPr>
        <w:t xml:space="preserve"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8. В состав комиссии входят: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а) глава муниципального округа и (или) уполномоченные им муниципальные служащие, в том числе муниципальный служащий кадровой службы администрации (далее – кадровая служба).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>б) депутаты Совета депутатов муниципального округа Раменки;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>в) представители научных, образовательных организаций и образовательных учреждений, других организаций в качестве независимых экспертов – специалистов по вопросам, связанным с муниципальной службой.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9. Глава муниципального округа может принять решение о включении в состав комиссии представителя общественного совета, образованного при органах местного самоуправления (при его наличии).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10. Лица, указанные в подпунктах "б" и "в" пункта 8 и в пункте 9 настоящего Положения, включаются в состав комиссии по согласованию с научными организациями и образовательными учреждениями среднего, высшего и дополнительного профессионального образования, с </w:t>
      </w:r>
      <w:r w:rsidRPr="00E10C78">
        <w:rPr>
          <w:rFonts w:ascii="Times New Roman" w:hAnsi="Times New Roman"/>
          <w:sz w:val="24"/>
          <w:szCs w:val="24"/>
        </w:rPr>
        <w:lastRenderedPageBreak/>
        <w:t>общественным советом, с Советом депутатов, на основании запроса главы муниципального округа. Согласование осуществляется в 10-дневный срок со дня получения запроса</w:t>
      </w:r>
      <w:r w:rsidR="0006204F">
        <w:rPr>
          <w:rFonts w:ascii="Times New Roman" w:hAnsi="Times New Roman"/>
          <w:sz w:val="24"/>
          <w:szCs w:val="24"/>
        </w:rPr>
        <w:t>.</w:t>
      </w:r>
      <w:r w:rsidRPr="00E10C78">
        <w:rPr>
          <w:rFonts w:ascii="Times New Roman" w:hAnsi="Times New Roman"/>
          <w:sz w:val="24"/>
          <w:szCs w:val="24"/>
        </w:rPr>
        <w:t xml:space="preserve">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11. Число членов комиссии, не замещающих должности муниципальной службы, должно составлять не менее одной четверти от общего числа членов комиссии.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12.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13. В заседаниях комиссии с правом совещательного голоса участвуют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14. 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недопустимо.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15.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16. Основаниями для проведения заседания комиссии являются: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а) представление главой муниципального округа материалов проверки, проведенной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городе Москве, муниципальными служащими в органах местного самоуправления в городе Москве, и соблюдения муниципальными служащими органов местного самоуправления в городе Москве требований к служебному поведению, утвержденным указом Мэра Москвы от 17 октября 2012 года № 70-УМ, свидетельствующих: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о представлении муниципальным служащим недостоверных или неполных сведений, предусмотренных пунктом 1.1 указанного Положения; 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о несоблюдении муниципальным служащим требований к служебному поведению и (или) требований об урегулировании конфликта интересов;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б) поступившее в кадровую службу администрации: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 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в) представление главы муниципального округа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lastRenderedPageBreak/>
        <w:t>г) представление главой муниципального округа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доходам»;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д) поступившее в соответствии с частью 4 статьи 12 Федерального закона «О противодействии коррупции» и статьей 64.1 Трудового кодекса Российской Федерации в администрацию уведомление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(оказание услуги) на условиях гражданско-правового договора в организации Комиссией не рассматривался; </w:t>
      </w:r>
    </w:p>
    <w:p w:rsid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 </w:t>
      </w:r>
    </w:p>
    <w:p w:rsidR="0006204F" w:rsidRPr="0006204F" w:rsidRDefault="0006204F" w:rsidP="0006204F">
      <w:pPr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06204F">
        <w:rPr>
          <w:rFonts w:ascii="Times New Roman" w:hAnsi="Times New Roman"/>
          <w:sz w:val="24"/>
          <w:szCs w:val="24"/>
        </w:rPr>
        <w:t>16.1. Уведомление, указанное в подпункте «е» пункта 16 настоящего Положения, подается муниципальным служащим в Комиссию в сроки, установленные частью 6 статьи 13 Федерального закона «О противодействии коррупции», в виде документа на бумажном носителе или в виде электронного документа по форме согласно приложению 1 к настоящему Положению с приложением документов, иных материалов и (или) информации (при наличии), подтверждающих факт наступления не зависящих от муниципального служащего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06204F" w:rsidRPr="0006204F" w:rsidRDefault="0006204F" w:rsidP="0006204F">
      <w:pPr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06204F">
        <w:rPr>
          <w:rFonts w:ascii="Times New Roman" w:hAnsi="Times New Roman"/>
          <w:sz w:val="24"/>
          <w:szCs w:val="24"/>
        </w:rPr>
        <w:t>В случае если в результате действия не зависящих от муниципального служащего обстоятельств уведомление, указанное в подпункте «е» пункта 16 настоящего Положения, не может быть представлено по форме согласно приложению 1 к настоящему Положению, такое уведомление подается в произвольной форме.</w:t>
      </w:r>
    </w:p>
    <w:p w:rsidR="00473AB7" w:rsidRPr="0006204F" w:rsidRDefault="0006204F" w:rsidP="00473AB7">
      <w:pPr>
        <w:pStyle w:val="ConsPlusNormal"/>
        <w:tabs>
          <w:tab w:val="left" w:pos="-5670"/>
        </w:tabs>
        <w:ind w:left="-567" w:right="-1" w:firstLine="567"/>
        <w:jc w:val="both"/>
        <w:rPr>
          <w:b w:val="0"/>
          <w:i/>
          <w:iCs/>
          <w:sz w:val="22"/>
          <w:szCs w:val="22"/>
        </w:rPr>
      </w:pPr>
      <w:r w:rsidRPr="00473AB7">
        <w:rPr>
          <w:b w:val="0"/>
          <w:sz w:val="24"/>
          <w:szCs w:val="24"/>
        </w:rPr>
        <w:t>В случае если уведомление, указанное в подпункте «е» пункта 16 настоящего Положения, оформленное на бумажном носителе, не может быть подано муниципальным служащим лично, оно направляется в Комиссию посредством почтовой связи (с описью вложения и уведомлением о вручении).</w:t>
      </w:r>
      <w:r w:rsidR="00EF5BC0">
        <w:rPr>
          <w:sz w:val="24"/>
          <w:szCs w:val="24"/>
        </w:rPr>
        <w:t xml:space="preserve"> </w:t>
      </w:r>
      <w:r w:rsidR="00473AB7">
        <w:rPr>
          <w:b w:val="0"/>
          <w:i/>
          <w:sz w:val="22"/>
          <w:szCs w:val="22"/>
        </w:rPr>
        <w:t>(в редакции решения</w:t>
      </w:r>
      <w:r w:rsidR="00473AB7" w:rsidRPr="0006204F">
        <w:rPr>
          <w:b w:val="0"/>
          <w:i/>
          <w:sz w:val="22"/>
          <w:szCs w:val="22"/>
        </w:rPr>
        <w:t xml:space="preserve"> Совета депутатов муниципального округа Раменки от </w:t>
      </w:r>
      <w:r w:rsidR="0059666E">
        <w:rPr>
          <w:b w:val="0"/>
          <w:i/>
          <w:sz w:val="22"/>
          <w:szCs w:val="22"/>
        </w:rPr>
        <w:t>19 сентября 2024 года №</w:t>
      </w:r>
      <w:bookmarkStart w:id="0" w:name="_GoBack"/>
      <w:bookmarkEnd w:id="0"/>
      <w:r w:rsidR="00473AB7">
        <w:rPr>
          <w:b w:val="0"/>
          <w:i/>
          <w:sz w:val="22"/>
          <w:szCs w:val="22"/>
        </w:rPr>
        <w:t>01-02/75)</w:t>
      </w:r>
    </w:p>
    <w:p w:rsidR="0006204F" w:rsidRPr="0006204F" w:rsidRDefault="0006204F" w:rsidP="0006204F">
      <w:pPr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06204F">
        <w:rPr>
          <w:rFonts w:ascii="Times New Roman" w:hAnsi="Times New Roman"/>
          <w:sz w:val="24"/>
          <w:szCs w:val="24"/>
        </w:rPr>
        <w:t>16.2. Поступившие в Комиссию документы, являющиеся основаниями для проведения заседания Комиссии и указанные в пункте 13 настоящего Положения, в день их поступления регистрируются кадровой службой</w:t>
      </w:r>
      <w:r w:rsidRPr="0006204F">
        <w:rPr>
          <w:rFonts w:ascii="Times New Roman" w:hAnsi="Times New Roman"/>
          <w:i/>
          <w:sz w:val="24"/>
          <w:szCs w:val="24"/>
        </w:rPr>
        <w:t xml:space="preserve"> </w:t>
      </w:r>
      <w:r w:rsidRPr="0006204F">
        <w:rPr>
          <w:rFonts w:ascii="Times New Roman" w:hAnsi="Times New Roman"/>
          <w:sz w:val="24"/>
          <w:szCs w:val="24"/>
        </w:rPr>
        <w:t>в журнале регистрации документов Комиссии по форме согласно приложению 2 к настоящему Положению (далее – журнал), за исключением обращений, заявлений и уведомлений, для которых муниципальными правовыми актами предусмотрен иной порядок регистрации.</w:t>
      </w:r>
    </w:p>
    <w:p w:rsidR="0006204F" w:rsidRDefault="0006204F" w:rsidP="0006204F">
      <w:pPr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/>
          <w:iCs/>
          <w:sz w:val="24"/>
          <w:szCs w:val="24"/>
        </w:rPr>
      </w:pPr>
      <w:r w:rsidRPr="0006204F">
        <w:rPr>
          <w:rFonts w:ascii="Times New Roman" w:hAnsi="Times New Roman"/>
          <w:iCs/>
          <w:sz w:val="24"/>
          <w:szCs w:val="24"/>
        </w:rPr>
        <w:t xml:space="preserve">Листы </w:t>
      </w:r>
      <w:r w:rsidRPr="0006204F">
        <w:rPr>
          <w:rFonts w:ascii="Times New Roman" w:hAnsi="Times New Roman"/>
          <w:sz w:val="24"/>
          <w:szCs w:val="24"/>
        </w:rPr>
        <w:t>журнала</w:t>
      </w:r>
      <w:r w:rsidRPr="0006204F">
        <w:rPr>
          <w:rFonts w:ascii="Times New Roman" w:hAnsi="Times New Roman"/>
          <w:iCs/>
          <w:sz w:val="24"/>
          <w:szCs w:val="24"/>
        </w:rPr>
        <w:t xml:space="preserve"> должны </w:t>
      </w:r>
      <w:r w:rsidRPr="0006204F">
        <w:rPr>
          <w:rFonts w:ascii="Times New Roman" w:hAnsi="Times New Roman"/>
          <w:sz w:val="24"/>
          <w:szCs w:val="24"/>
        </w:rPr>
        <w:t>быть</w:t>
      </w:r>
      <w:r w:rsidRPr="0006204F">
        <w:rPr>
          <w:rFonts w:ascii="Times New Roman" w:hAnsi="Times New Roman"/>
          <w:iCs/>
          <w:sz w:val="24"/>
          <w:szCs w:val="24"/>
        </w:rPr>
        <w:t xml:space="preserve"> прошиты, пронумерованы и заверены п</w:t>
      </w:r>
      <w:r>
        <w:rPr>
          <w:rFonts w:ascii="Times New Roman" w:hAnsi="Times New Roman"/>
          <w:iCs/>
          <w:sz w:val="24"/>
          <w:szCs w:val="24"/>
        </w:rPr>
        <w:t>одписью председателя Комиссии.</w:t>
      </w:r>
    </w:p>
    <w:p w:rsidR="006A422B" w:rsidRPr="0006204F" w:rsidRDefault="006A422B" w:rsidP="006A422B">
      <w:pPr>
        <w:pStyle w:val="ConsPlusNormal"/>
        <w:tabs>
          <w:tab w:val="left" w:pos="-5670"/>
        </w:tabs>
        <w:ind w:left="-567" w:right="-1"/>
        <w:jc w:val="both"/>
        <w:rPr>
          <w:b w:val="0"/>
          <w:i/>
          <w:iCs/>
          <w:sz w:val="22"/>
          <w:szCs w:val="22"/>
        </w:rPr>
      </w:pPr>
      <w:r>
        <w:rPr>
          <w:b w:val="0"/>
          <w:i/>
          <w:sz w:val="22"/>
          <w:szCs w:val="22"/>
        </w:rPr>
        <w:t>(в редакции решения</w:t>
      </w:r>
      <w:r w:rsidRPr="0006204F">
        <w:rPr>
          <w:b w:val="0"/>
          <w:i/>
          <w:sz w:val="22"/>
          <w:szCs w:val="22"/>
        </w:rPr>
        <w:t xml:space="preserve"> Совета депутатов муниципального округа Раменки от </w:t>
      </w:r>
      <w:r>
        <w:rPr>
          <w:b w:val="0"/>
          <w:i/>
          <w:sz w:val="22"/>
          <w:szCs w:val="22"/>
        </w:rPr>
        <w:t>19 сентября 2024 года № 01-02/75)</w:t>
      </w:r>
    </w:p>
    <w:p w:rsidR="00E10C78" w:rsidRPr="0006204F" w:rsidRDefault="00E10C78" w:rsidP="0006204F">
      <w:pPr>
        <w:pStyle w:val="ConsPlusNormal"/>
        <w:tabs>
          <w:tab w:val="left" w:pos="-5670"/>
        </w:tabs>
        <w:ind w:left="-567" w:right="-143" w:firstLine="567"/>
        <w:jc w:val="both"/>
        <w:rPr>
          <w:b w:val="0"/>
          <w:i/>
          <w:iCs/>
          <w:sz w:val="22"/>
          <w:szCs w:val="22"/>
        </w:rPr>
      </w:pPr>
      <w:r w:rsidRPr="0006204F">
        <w:rPr>
          <w:b w:val="0"/>
          <w:sz w:val="24"/>
          <w:szCs w:val="24"/>
        </w:rPr>
        <w:t xml:space="preserve">17. 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>17.1.</w:t>
      </w:r>
      <w:r w:rsidRPr="00E10C78">
        <w:rPr>
          <w:rFonts w:ascii="Times New Roman" w:hAnsi="Times New Roman"/>
          <w:sz w:val="24"/>
          <w:szCs w:val="24"/>
        </w:rPr>
        <w:tab/>
        <w:t xml:space="preserve">Обращение, указанное в абзаце втором подпункта "б" пункта 16 настоящего Положения, подается гражданином, замещавшим должность муниципальной службы в администрации.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</w:t>
      </w:r>
      <w:r w:rsidRPr="00E10C78">
        <w:rPr>
          <w:rFonts w:ascii="Times New Roman" w:hAnsi="Times New Roman"/>
          <w:sz w:val="24"/>
          <w:szCs w:val="24"/>
        </w:rPr>
        <w:lastRenderedPageBreak/>
        <w:t xml:space="preserve">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Кадровая служба осуществляет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>17.2.</w:t>
      </w:r>
      <w:r w:rsidRPr="00E10C78">
        <w:rPr>
          <w:rFonts w:ascii="Times New Roman" w:hAnsi="Times New Roman"/>
          <w:sz w:val="24"/>
          <w:szCs w:val="24"/>
        </w:rPr>
        <w:tab/>
        <w:t xml:space="preserve">Обращение, указанное в абзаце втором подпункта "б" пункта 16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>17.3.</w:t>
      </w:r>
      <w:r w:rsidRPr="00E10C78">
        <w:rPr>
          <w:rFonts w:ascii="Times New Roman" w:hAnsi="Times New Roman"/>
          <w:sz w:val="24"/>
          <w:szCs w:val="24"/>
        </w:rPr>
        <w:tab/>
        <w:t xml:space="preserve">Уведомление, указанное в подпункте "д" пункта 16 настоящего Положения, рассматривается кадровой службой, которая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г. N 273-ФЗ "О противодействии коррупции".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>17.4.</w:t>
      </w:r>
      <w:r w:rsidRPr="00E10C78">
        <w:rPr>
          <w:rFonts w:ascii="Times New Roman" w:hAnsi="Times New Roman"/>
          <w:sz w:val="24"/>
          <w:szCs w:val="24"/>
        </w:rPr>
        <w:tab/>
        <w:t xml:space="preserve">Уведомления, указанные в абзаце четвертом подпункта "б" и подпункте "е" пункта 16 настоящего Положения, рассматривается кадровой службой, которая осуществляет подготовку мотивированных заключений по результатам рассмотрения уведомлений.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>17.5.</w:t>
      </w:r>
      <w:r w:rsidRPr="00E10C78">
        <w:rPr>
          <w:rFonts w:ascii="Times New Roman" w:hAnsi="Times New Roman"/>
          <w:sz w:val="24"/>
          <w:szCs w:val="24"/>
        </w:rPr>
        <w:tab/>
        <w:t>При подготовке мотивированного заключения по результатам рассмотрения обращения, указанного в абзаце втором подпункта "б" пункта 16 настоящего Положения, или уведомлений, указанных в абзаце четвертом подпункта "б" и подпунктах "д" и "е" пункта 16 настоящего Положения, должностные лица кадровой службы имеют право проводить собеседование с лицом, представившим обращение или уведомление, получать от него письменные пояснения, а главой муниципального округа, может направлять в установленном порядке запросы в государственные органы, органы местного самоуправления и заинтересованные организации,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>17.6.</w:t>
      </w:r>
      <w:r w:rsidRPr="00E10C78">
        <w:rPr>
          <w:rFonts w:ascii="Times New Roman" w:hAnsi="Times New Roman"/>
          <w:sz w:val="24"/>
          <w:szCs w:val="24"/>
        </w:rPr>
        <w:tab/>
        <w:t xml:space="preserve">Мотивированные заключения, предусмотренные пунктами 17.1, 17.3 и 17.4 настоящего Положения, должны содержать: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а) информацию, изложенную в обращениях или уведомлениях, указанных в абзацах втором, четвертом подпункта "б" и подпунктах "д" и "е" пункта 16 настоящего Положения;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б) информацию, полученную от государственных органов, органов местного самоуправления и заинтересованных организаций на основании запросов;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четвертом подпункта "б", подпунктах "д" и "е" пункта 16 настоящего Положения, а также рекомендации для принятия одного из решений в соответствии с пунктами 24, 25.1, 25.3, 26 настоящего Положения или иного решения.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18. Председатель комиссии при поступлении к нему информации, содержащей основания для проведения заседания комиссии: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18.1 и 18.2 настоящего Положения; 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б) 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кадровой службы, ответственному за работу по профилактике коррупционных и иных правонарушений, и с результатами ее проверки; 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пункте 13 настоящего Положения, принимает решение об их удовлетворении (об отказе в </w:t>
      </w:r>
      <w:r w:rsidRPr="00E10C78">
        <w:rPr>
          <w:rFonts w:ascii="Times New Roman" w:hAnsi="Times New Roman"/>
          <w:sz w:val="24"/>
          <w:szCs w:val="24"/>
        </w:rPr>
        <w:lastRenderedPageBreak/>
        <w:t xml:space="preserve">удовлетворении) и о рассмотрении (об отказе в рассмотрении) в ходе заседания комиссии дополнительных материалов.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>18.1. Заседание комиссии по рассмотрению заявлений, указанных в абзаце третьем подпункта "б"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>18.2. Уведомления, указанные в подпунктах "д" и "е" пункта 16 настоящего Положения, как правило, рассматриваются на очередном (плановом) заседании комиссии.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19. 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"б" и "е" пункта 16 настоящего Положения.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>19.1.</w:t>
      </w:r>
      <w:r w:rsidRPr="00E10C78">
        <w:rPr>
          <w:rFonts w:ascii="Times New Roman" w:hAnsi="Times New Roman"/>
          <w:sz w:val="24"/>
          <w:szCs w:val="24"/>
        </w:rPr>
        <w:tab/>
        <w:t xml:space="preserve">Заседания комиссии могут проводиться в отсутствие муниципального служащего или гражданина в случае: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а) если в обращении, заявлении или уведомлении, предусмотренных подпунктами "б" и "е" пункта 16 настоящего Положения, не содержится указания о намерении муниципального служащего или гражданина лично присутствовать на заседании комиссии;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20. 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 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21. 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22. По итогам рассмотрения вопроса, указанного в абзаце втором подпункта "а" пункта 16 настоящего Положения, комиссия принимает одно из следующих решений: 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а) 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городе Москве, муниципальными служащими в органах местного самоуправления в городе Москве, и соблюдения муниципальными служащими органов местного самоуправления в городе Москве требований к служебному поведению, утвержденным указом Мэра Москвы от 17 октября 2012 года № 70-УМ являются достоверными и полными; 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б) установить, что сведения, представленные муниципальным служащим в соответствии с Положением, названным в подпункте "а" настоящего пункта, являются недостоверными и (или) неполными. В этом случае комиссия рекомендует главе муниципального округа применить к муниципальному служащему конкретную меру ответственности.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>23. По итогам рассмотрения вопроса, указанного в абзаце третьем подпункта "а" пункта 16 настоящего Положения, комиссия принимает одно из следующих решений: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>а) 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б) 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муниципального округа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24. По итогам рассмотрения вопроса, указанного в абзаце втором подпункта "б" пункта 16 настоящего Положения, комиссия принимает одно из следующих решений: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lastRenderedPageBreak/>
        <w:t xml:space="preserve">а)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>б)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>25. По итогам рассмотрения вопроса, указанного в абзаце третьем подпункта "б" пункта 16 настоящего Положения, комиссия принимает одно из следующих решений: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а)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б)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 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в)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муниципального округа применить к муниципальному служащему конкретную меру ответственности.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>25.1.</w:t>
      </w:r>
      <w:r w:rsidRPr="00E10C78">
        <w:rPr>
          <w:rFonts w:ascii="Times New Roman" w:hAnsi="Times New Roman"/>
          <w:sz w:val="24"/>
          <w:szCs w:val="24"/>
        </w:rPr>
        <w:tab/>
        <w:t xml:space="preserve">По итогам рассмотрения вопроса, указанного в подпункте "г" пункта 16 настоящего Положения, комиссия принимает одно из следующих решений: 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а) 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 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б) 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муниципального округа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>25.2.</w:t>
      </w:r>
      <w:r w:rsidRPr="00E10C78">
        <w:rPr>
          <w:rFonts w:ascii="Times New Roman" w:hAnsi="Times New Roman"/>
          <w:sz w:val="24"/>
          <w:szCs w:val="24"/>
        </w:rPr>
        <w:tab/>
        <w:t xml:space="preserve">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>а) признать, что при исполнении муниципальным служащим должностных обязанностей конфликт интересов отсутствует;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б) 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муниципального округа принять меры по урегулированию конфликта интересов или по недопущению его возникновения;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в) признать, что муниципальный служащий не соблюдал требования об урегулировании конфликта интересов. В этом случае комиссия рекомендует главе муниципального округа применить к муниципальному служащему конкретную меру ответственности.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25.3. По итогам рассмотрения вопроса, указанного в подпункте "е" пункта 16 настоящего Положения, комиссия принимает одно из следующих решений: </w:t>
      </w:r>
    </w:p>
    <w:p w:rsidR="0006204F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>а) 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E10C78" w:rsidRPr="00E10C78" w:rsidRDefault="0006204F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E10C78" w:rsidRPr="00E10C78">
        <w:rPr>
          <w:rFonts w:ascii="Times New Roman" w:hAnsi="Times New Roman"/>
          <w:sz w:val="24"/>
          <w:szCs w:val="24"/>
        </w:rPr>
        <w:t xml:space="preserve">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lastRenderedPageBreak/>
        <w:t>26. По итогам рассмотрения вопросов, указанных в подпунктах "а", "б", "г", "д" и "е" пункта 16 настоящего Положения, и при наличии к тому оснований комиссия может принять иное решение, чем это предусмотрено пунктами 22 - 25.3 и 26.1 настоящего Положения. Основания и мотивы принятия такого решения должны быть отражены в протоколе заседания комиссии.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26.1. По итогам рассмотрения вопроса, указанного в подпункте "д" пункта 16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а) 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главе муниципального округа проинформировать об указанных обстоятельствах органы прокуратуры и уведомившую организацию.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27. По итогам рассмотрения вопроса, предусмотренного подпунктом "в" пункта 16 настоящего Положения, комиссия принимает соответствующее решение.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28. Для исполнения решений комиссии могут быть подготовлены проекты правовых актов администрации, которые в установленном порядке представляются на рассмотрение главы муниципального округа.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29. Решения комиссии по вопросам, указанным в пункте 16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30. 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16 настоящего Положения, для главы муниципального округа носят рекомендательный характер. Решение, принимаемое по итогам рассмотрения вопроса, указанного в абзаце втором подпункта "б" пункта 16 настоящего Положения, носит обязательный характер.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31. В протоколе заседания комиссии указываются: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>б)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в) предъявляемые к муниципальному служащему претензии, материалы, на которых они основываются;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г) содержание пояснений муниципального служащего и других лиц по существу предъявляемых претензий;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д) фамилии, имена, отчества выступивших на заседании лиц и краткое изложение их выступлений;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е) источник информации, содержащей основания для проведения заседания комиссии, дата поступления информации в администрацию;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ж) другие сведения; 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з) результаты голосования;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и) решение и обоснование его принятия.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32.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33. Копии протокола заседания комиссии в 7-дневный срок со дня заседания направляются главе муниципального округа, полностью или в виде выписок из него - муниципальному служащему, а также по решению комиссии - иным заинтересованным лицам.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lastRenderedPageBreak/>
        <w:t xml:space="preserve">34. Глава муниципального округа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муниципального округа уведомляет комиссию в месячный срок со дня поступления к нему протокола заседания комиссии. Решение главы муниципального округа оглашается на ближайшем заседании комиссии и принимается к сведению без обсуждения.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>35. 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муниципального округа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36. 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37. 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 xml:space="preserve">37.1. 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 </w:t>
      </w:r>
    </w:p>
    <w:p w:rsidR="00E10C78" w:rsidRPr="00E10C78" w:rsidRDefault="00E10C78" w:rsidP="0006204F">
      <w:pPr>
        <w:spacing w:after="0" w:line="240" w:lineRule="auto"/>
        <w:ind w:left="-567" w:right="-143" w:firstLine="567"/>
        <w:jc w:val="both"/>
        <w:rPr>
          <w:sz w:val="24"/>
          <w:szCs w:val="24"/>
        </w:rPr>
      </w:pPr>
      <w:r w:rsidRPr="00E10C78">
        <w:rPr>
          <w:rFonts w:ascii="Times New Roman" w:hAnsi="Times New Roman"/>
          <w:sz w:val="24"/>
          <w:szCs w:val="24"/>
        </w:rPr>
        <w:t>38.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муниципальными служащими администрации.</w:t>
      </w:r>
    </w:p>
    <w:p w:rsidR="00D7479E" w:rsidRDefault="00D7479E" w:rsidP="0006204F">
      <w:pPr>
        <w:spacing w:after="0" w:line="240" w:lineRule="auto"/>
        <w:ind w:right="-143" w:firstLine="567"/>
        <w:rPr>
          <w:sz w:val="24"/>
          <w:szCs w:val="24"/>
        </w:rPr>
      </w:pPr>
    </w:p>
    <w:p w:rsidR="00DD4D70" w:rsidRDefault="00DD4D70" w:rsidP="0006204F">
      <w:pPr>
        <w:spacing w:after="0" w:line="240" w:lineRule="auto"/>
        <w:ind w:right="-143" w:firstLine="567"/>
        <w:rPr>
          <w:sz w:val="24"/>
          <w:szCs w:val="24"/>
        </w:rPr>
      </w:pPr>
    </w:p>
    <w:p w:rsidR="00DD4D70" w:rsidRDefault="00DD4D70" w:rsidP="0006204F">
      <w:pPr>
        <w:spacing w:after="0" w:line="240" w:lineRule="auto"/>
        <w:ind w:right="-143" w:firstLine="567"/>
        <w:rPr>
          <w:sz w:val="24"/>
          <w:szCs w:val="24"/>
        </w:rPr>
      </w:pPr>
    </w:p>
    <w:p w:rsidR="00DD4D70" w:rsidRDefault="00DD4D70" w:rsidP="0006204F">
      <w:pPr>
        <w:spacing w:after="0" w:line="240" w:lineRule="auto"/>
        <w:ind w:right="-143" w:firstLine="567"/>
        <w:rPr>
          <w:sz w:val="24"/>
          <w:szCs w:val="24"/>
        </w:rPr>
      </w:pPr>
    </w:p>
    <w:p w:rsidR="00DD4D70" w:rsidRDefault="00DD4D70" w:rsidP="0006204F">
      <w:pPr>
        <w:spacing w:after="0" w:line="240" w:lineRule="auto"/>
        <w:ind w:right="-143" w:firstLine="567"/>
        <w:rPr>
          <w:sz w:val="24"/>
          <w:szCs w:val="24"/>
        </w:rPr>
      </w:pPr>
    </w:p>
    <w:p w:rsidR="00DD4D70" w:rsidRDefault="00DD4D70" w:rsidP="0006204F">
      <w:pPr>
        <w:spacing w:after="0" w:line="240" w:lineRule="auto"/>
        <w:ind w:right="-143" w:firstLine="567"/>
        <w:rPr>
          <w:sz w:val="24"/>
          <w:szCs w:val="24"/>
        </w:rPr>
      </w:pPr>
    </w:p>
    <w:p w:rsidR="00DD4D70" w:rsidRDefault="00DD4D70" w:rsidP="0006204F">
      <w:pPr>
        <w:spacing w:after="0" w:line="240" w:lineRule="auto"/>
        <w:ind w:right="-143" w:firstLine="567"/>
        <w:rPr>
          <w:sz w:val="24"/>
          <w:szCs w:val="24"/>
        </w:rPr>
      </w:pPr>
    </w:p>
    <w:p w:rsidR="00DD4D70" w:rsidRDefault="00DD4D70" w:rsidP="0006204F">
      <w:pPr>
        <w:spacing w:after="0" w:line="240" w:lineRule="auto"/>
        <w:ind w:right="-143" w:firstLine="567"/>
        <w:rPr>
          <w:sz w:val="24"/>
          <w:szCs w:val="24"/>
        </w:rPr>
      </w:pPr>
    </w:p>
    <w:p w:rsidR="00DD4D70" w:rsidRDefault="00DD4D70" w:rsidP="0006204F">
      <w:pPr>
        <w:spacing w:after="0" w:line="240" w:lineRule="auto"/>
        <w:ind w:right="-143" w:firstLine="567"/>
        <w:rPr>
          <w:sz w:val="24"/>
          <w:szCs w:val="24"/>
        </w:rPr>
      </w:pPr>
    </w:p>
    <w:p w:rsidR="00DD4D70" w:rsidRDefault="00DD4D70" w:rsidP="0006204F">
      <w:pPr>
        <w:spacing w:after="0" w:line="240" w:lineRule="auto"/>
        <w:ind w:right="-143" w:firstLine="567"/>
        <w:rPr>
          <w:sz w:val="24"/>
          <w:szCs w:val="24"/>
        </w:rPr>
      </w:pPr>
    </w:p>
    <w:p w:rsidR="00DD4D70" w:rsidRDefault="00DD4D70" w:rsidP="0006204F">
      <w:pPr>
        <w:spacing w:after="0" w:line="240" w:lineRule="auto"/>
        <w:ind w:right="-143" w:firstLine="567"/>
        <w:rPr>
          <w:sz w:val="24"/>
          <w:szCs w:val="24"/>
        </w:rPr>
      </w:pPr>
    </w:p>
    <w:p w:rsidR="00DD4D70" w:rsidRDefault="00DD4D70" w:rsidP="0006204F">
      <w:pPr>
        <w:spacing w:after="0" w:line="240" w:lineRule="auto"/>
        <w:ind w:right="-143" w:firstLine="567"/>
        <w:rPr>
          <w:sz w:val="24"/>
          <w:szCs w:val="24"/>
        </w:rPr>
      </w:pPr>
    </w:p>
    <w:p w:rsidR="00DD4D70" w:rsidRDefault="00DD4D70" w:rsidP="0006204F">
      <w:pPr>
        <w:spacing w:after="0" w:line="240" w:lineRule="auto"/>
        <w:ind w:right="-143" w:firstLine="567"/>
        <w:rPr>
          <w:sz w:val="24"/>
          <w:szCs w:val="24"/>
        </w:rPr>
      </w:pPr>
    </w:p>
    <w:p w:rsidR="00DD4D70" w:rsidRDefault="00DD4D70" w:rsidP="0006204F">
      <w:pPr>
        <w:spacing w:after="0" w:line="240" w:lineRule="auto"/>
        <w:ind w:right="-143" w:firstLine="567"/>
        <w:rPr>
          <w:sz w:val="24"/>
          <w:szCs w:val="24"/>
        </w:rPr>
      </w:pPr>
    </w:p>
    <w:p w:rsidR="00DD4D70" w:rsidRDefault="00DD4D70" w:rsidP="0006204F">
      <w:pPr>
        <w:spacing w:after="0" w:line="240" w:lineRule="auto"/>
        <w:ind w:right="-143" w:firstLine="567"/>
        <w:rPr>
          <w:sz w:val="24"/>
          <w:szCs w:val="24"/>
        </w:rPr>
      </w:pPr>
    </w:p>
    <w:p w:rsidR="00DD4D70" w:rsidRDefault="00DD4D70" w:rsidP="0006204F">
      <w:pPr>
        <w:spacing w:after="0" w:line="240" w:lineRule="auto"/>
        <w:ind w:right="-143" w:firstLine="567"/>
        <w:rPr>
          <w:sz w:val="24"/>
          <w:szCs w:val="24"/>
        </w:rPr>
      </w:pPr>
    </w:p>
    <w:p w:rsidR="00DD4D70" w:rsidRDefault="00DD4D70" w:rsidP="0006204F">
      <w:pPr>
        <w:spacing w:after="0" w:line="240" w:lineRule="auto"/>
        <w:ind w:right="-143" w:firstLine="567"/>
        <w:rPr>
          <w:sz w:val="24"/>
          <w:szCs w:val="24"/>
        </w:rPr>
      </w:pPr>
    </w:p>
    <w:p w:rsidR="00DD4D70" w:rsidRDefault="00DD4D70" w:rsidP="0006204F">
      <w:pPr>
        <w:spacing w:after="0" w:line="240" w:lineRule="auto"/>
        <w:ind w:right="-143" w:firstLine="567"/>
        <w:rPr>
          <w:sz w:val="24"/>
          <w:szCs w:val="24"/>
        </w:rPr>
      </w:pPr>
    </w:p>
    <w:p w:rsidR="00DD4D70" w:rsidRDefault="00DD4D70" w:rsidP="0006204F">
      <w:pPr>
        <w:spacing w:after="0" w:line="240" w:lineRule="auto"/>
        <w:ind w:right="-143" w:firstLine="567"/>
        <w:rPr>
          <w:sz w:val="24"/>
          <w:szCs w:val="24"/>
        </w:rPr>
      </w:pPr>
    </w:p>
    <w:p w:rsidR="00DD4D70" w:rsidRDefault="00DD4D70" w:rsidP="0006204F">
      <w:pPr>
        <w:spacing w:after="0" w:line="240" w:lineRule="auto"/>
        <w:ind w:right="-143" w:firstLine="567"/>
        <w:rPr>
          <w:sz w:val="24"/>
          <w:szCs w:val="24"/>
        </w:rPr>
      </w:pPr>
    </w:p>
    <w:p w:rsidR="00DD4D70" w:rsidRDefault="00DD4D70" w:rsidP="0006204F">
      <w:pPr>
        <w:spacing w:after="0" w:line="240" w:lineRule="auto"/>
        <w:ind w:right="-143" w:firstLine="567"/>
        <w:rPr>
          <w:sz w:val="24"/>
          <w:szCs w:val="24"/>
        </w:rPr>
      </w:pPr>
    </w:p>
    <w:p w:rsidR="00DD4D70" w:rsidRDefault="00DD4D70" w:rsidP="0006204F">
      <w:pPr>
        <w:spacing w:after="0" w:line="240" w:lineRule="auto"/>
        <w:ind w:right="-143" w:firstLine="567"/>
        <w:rPr>
          <w:sz w:val="24"/>
          <w:szCs w:val="24"/>
        </w:rPr>
      </w:pPr>
    </w:p>
    <w:p w:rsidR="00DD4D70" w:rsidRDefault="00DD4D70" w:rsidP="006A422B">
      <w:pPr>
        <w:spacing w:after="0" w:line="240" w:lineRule="auto"/>
        <w:ind w:right="-143"/>
        <w:rPr>
          <w:sz w:val="24"/>
          <w:szCs w:val="24"/>
        </w:rPr>
      </w:pPr>
    </w:p>
    <w:p w:rsidR="00DD4D70" w:rsidRPr="00DD4D70" w:rsidRDefault="00DD4D70" w:rsidP="00DD4D70">
      <w:pPr>
        <w:widowControl w:val="0"/>
        <w:autoSpaceDE w:val="0"/>
        <w:autoSpaceDN w:val="0"/>
        <w:adjustRightInd w:val="0"/>
        <w:spacing w:after="0" w:line="240" w:lineRule="auto"/>
        <w:ind w:left="5103" w:right="-143"/>
        <w:jc w:val="both"/>
        <w:rPr>
          <w:rFonts w:ascii="Times New Roman" w:eastAsia="Calibri" w:hAnsi="Times New Roman"/>
        </w:rPr>
      </w:pPr>
      <w:r w:rsidRPr="00DD4D70">
        <w:rPr>
          <w:rFonts w:ascii="Times New Roman" w:eastAsia="Calibri" w:hAnsi="Times New Roman"/>
        </w:rPr>
        <w:lastRenderedPageBreak/>
        <w:t>Приложение 1</w:t>
      </w:r>
    </w:p>
    <w:p w:rsidR="00DD4D70" w:rsidRPr="00DD4D70" w:rsidRDefault="00DD4D70" w:rsidP="00DD4D70">
      <w:pPr>
        <w:widowControl w:val="0"/>
        <w:autoSpaceDE w:val="0"/>
        <w:autoSpaceDN w:val="0"/>
        <w:adjustRightInd w:val="0"/>
        <w:spacing w:after="0" w:line="240" w:lineRule="auto"/>
        <w:ind w:left="5103" w:right="-143"/>
        <w:jc w:val="both"/>
        <w:rPr>
          <w:rFonts w:ascii="Times New Roman" w:eastAsia="Calibri" w:hAnsi="Times New Roman"/>
        </w:rPr>
      </w:pPr>
      <w:r w:rsidRPr="00DD4D70">
        <w:rPr>
          <w:rFonts w:ascii="Times New Roman" w:eastAsia="Calibri" w:hAnsi="Times New Roman"/>
        </w:rPr>
        <w:t xml:space="preserve">к Положению о </w:t>
      </w:r>
    </w:p>
    <w:p w:rsidR="00DD4D70" w:rsidRPr="00DD4D70" w:rsidRDefault="00DD4D70" w:rsidP="00DD4D70">
      <w:pPr>
        <w:widowControl w:val="0"/>
        <w:autoSpaceDE w:val="0"/>
        <w:autoSpaceDN w:val="0"/>
        <w:adjustRightInd w:val="0"/>
        <w:spacing w:after="0" w:line="240" w:lineRule="auto"/>
        <w:ind w:left="5103" w:right="-143"/>
        <w:jc w:val="both"/>
        <w:rPr>
          <w:rFonts w:ascii="Times New Roman" w:eastAsia="Calibri" w:hAnsi="Times New Roman"/>
        </w:rPr>
      </w:pPr>
      <w:r w:rsidRPr="00DD4D70">
        <w:rPr>
          <w:rFonts w:ascii="Times New Roman" w:eastAsia="Calibri" w:hAnsi="Times New Roman"/>
        </w:rPr>
        <w:t>комиссии </w:t>
      </w:r>
      <w:r w:rsidRPr="00DD4D70">
        <w:rPr>
          <w:rFonts w:ascii="Times New Roman" w:eastAsia="Calibri" w:hAnsi="Times New Roman"/>
          <w:iCs/>
        </w:rPr>
        <w:t>администрации</w:t>
      </w:r>
      <w:r w:rsidRPr="00DD4D70">
        <w:rPr>
          <w:rFonts w:ascii="Times New Roman" w:eastAsia="Calibri" w:hAnsi="Times New Roman"/>
          <w:i/>
          <w:iCs/>
        </w:rPr>
        <w:t xml:space="preserve"> </w:t>
      </w:r>
      <w:r w:rsidRPr="00DD4D70">
        <w:rPr>
          <w:rFonts w:ascii="Times New Roman" w:eastAsia="Calibri" w:hAnsi="Times New Roman"/>
        </w:rPr>
        <w:t>муниципального округа</w:t>
      </w:r>
      <w:r w:rsidRPr="00DD4D70">
        <w:rPr>
          <w:rFonts w:ascii="Times New Roman" w:eastAsia="Calibri" w:hAnsi="Times New Roman"/>
          <w:i/>
          <w:iCs/>
        </w:rPr>
        <w:t xml:space="preserve"> </w:t>
      </w:r>
      <w:r w:rsidRPr="00DD4D70">
        <w:rPr>
          <w:rFonts w:ascii="Times New Roman" w:eastAsia="Calibri" w:hAnsi="Times New Roman"/>
        </w:rPr>
        <w:t xml:space="preserve">Раменки </w:t>
      </w:r>
    </w:p>
    <w:p w:rsidR="00DD4D70" w:rsidRDefault="00DD4D70" w:rsidP="00DD4D70">
      <w:pPr>
        <w:widowControl w:val="0"/>
        <w:autoSpaceDE w:val="0"/>
        <w:autoSpaceDN w:val="0"/>
        <w:adjustRightInd w:val="0"/>
        <w:spacing w:after="0" w:line="240" w:lineRule="auto"/>
        <w:ind w:left="5103" w:right="-143"/>
        <w:jc w:val="both"/>
        <w:rPr>
          <w:rFonts w:ascii="Times New Roman" w:eastAsia="Calibri" w:hAnsi="Times New Roman"/>
        </w:rPr>
      </w:pPr>
      <w:r w:rsidRPr="00DD4D70">
        <w:rPr>
          <w:rFonts w:ascii="Times New Roman" w:eastAsia="Calibri" w:hAnsi="Times New Roman"/>
        </w:rPr>
        <w:t>по соблюдению требований к служебному поведению муниципальных служащих и урегулированию конфликтов интересов</w:t>
      </w:r>
    </w:p>
    <w:p w:rsidR="006A422B" w:rsidRPr="0006204F" w:rsidRDefault="006A422B" w:rsidP="006A422B">
      <w:pPr>
        <w:pStyle w:val="ConsPlusNormal"/>
        <w:tabs>
          <w:tab w:val="left" w:pos="-5670"/>
        </w:tabs>
        <w:ind w:left="5103" w:right="-1"/>
        <w:jc w:val="both"/>
        <w:rPr>
          <w:b w:val="0"/>
          <w:i/>
          <w:iCs/>
          <w:sz w:val="22"/>
          <w:szCs w:val="22"/>
        </w:rPr>
      </w:pPr>
      <w:r>
        <w:rPr>
          <w:b w:val="0"/>
          <w:i/>
          <w:sz w:val="22"/>
          <w:szCs w:val="22"/>
        </w:rPr>
        <w:t>(в редакции решения</w:t>
      </w:r>
      <w:r w:rsidRPr="0006204F">
        <w:rPr>
          <w:b w:val="0"/>
          <w:i/>
          <w:sz w:val="22"/>
          <w:szCs w:val="22"/>
        </w:rPr>
        <w:t xml:space="preserve"> Совета депутатов муниципального округа Раменки от </w:t>
      </w:r>
      <w:r>
        <w:rPr>
          <w:b w:val="0"/>
          <w:i/>
          <w:sz w:val="22"/>
          <w:szCs w:val="22"/>
        </w:rPr>
        <w:t>19 сентября 2024 года № 01-02/75)</w:t>
      </w:r>
    </w:p>
    <w:p w:rsidR="00DD4D70" w:rsidRPr="00DD4D70" w:rsidRDefault="00DD4D70" w:rsidP="00DD4D70">
      <w:pPr>
        <w:widowControl w:val="0"/>
        <w:autoSpaceDE w:val="0"/>
        <w:autoSpaceDN w:val="0"/>
        <w:adjustRightInd w:val="0"/>
        <w:spacing w:after="0" w:line="240" w:lineRule="auto"/>
        <w:ind w:left="5103" w:right="-143"/>
        <w:jc w:val="both"/>
        <w:rPr>
          <w:rFonts w:ascii="Times New Roman" w:eastAsia="Calibri" w:hAnsi="Times New Roman"/>
        </w:rPr>
      </w:pPr>
    </w:p>
    <w:p w:rsidR="00DD4D70" w:rsidRPr="00DD4D70" w:rsidRDefault="00DD4D70" w:rsidP="00DD4D70">
      <w:pPr>
        <w:widowControl w:val="0"/>
        <w:autoSpaceDE w:val="0"/>
        <w:autoSpaceDN w:val="0"/>
        <w:adjustRightInd w:val="0"/>
        <w:spacing w:after="0" w:line="240" w:lineRule="auto"/>
        <w:ind w:right="-143" w:firstLine="5103"/>
        <w:jc w:val="both"/>
        <w:rPr>
          <w:rFonts w:ascii="Times New Roman" w:eastAsia="Calibri" w:hAnsi="Times New Roman"/>
          <w:i/>
          <w:iCs/>
        </w:rPr>
      </w:pPr>
      <w:r w:rsidRPr="00DD4D70">
        <w:rPr>
          <w:rFonts w:ascii="Times New Roman" w:eastAsia="Calibri" w:hAnsi="Times New Roman"/>
          <w:i/>
          <w:iCs/>
        </w:rPr>
        <w:t>Форма</w:t>
      </w:r>
    </w:p>
    <w:p w:rsidR="00DD4D70" w:rsidRPr="00DD4D70" w:rsidRDefault="00DD4D70" w:rsidP="00DD4D70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/>
          <w:sz w:val="16"/>
          <w:szCs w:val="16"/>
        </w:rPr>
      </w:pPr>
    </w:p>
    <w:p w:rsidR="00DD4D70" w:rsidRPr="00DD4D70" w:rsidRDefault="00DD4D70" w:rsidP="00DD4D70">
      <w:pPr>
        <w:spacing w:after="0" w:line="240" w:lineRule="auto"/>
        <w:ind w:left="5103" w:right="-143"/>
        <w:jc w:val="both"/>
        <w:rPr>
          <w:rFonts w:ascii="Times New Roman" w:eastAsia="Calibri" w:hAnsi="Times New Roman"/>
          <w:iCs/>
        </w:rPr>
      </w:pPr>
      <w:r w:rsidRPr="00DD4D70">
        <w:rPr>
          <w:rFonts w:ascii="Times New Roman" w:eastAsia="Calibri" w:hAnsi="Times New Roman"/>
        </w:rPr>
        <w:t>Председателю комиссии администрации</w:t>
      </w:r>
      <w:r w:rsidRPr="00DD4D70">
        <w:rPr>
          <w:rFonts w:ascii="Times New Roman" w:eastAsia="Calibri" w:hAnsi="Times New Roman"/>
          <w:i/>
        </w:rPr>
        <w:t xml:space="preserve"> </w:t>
      </w:r>
      <w:r w:rsidRPr="00DD4D70">
        <w:rPr>
          <w:rFonts w:ascii="Times New Roman" w:eastAsia="Calibri" w:hAnsi="Times New Roman"/>
          <w:iCs/>
        </w:rPr>
        <w:t xml:space="preserve">муниципального </w:t>
      </w:r>
    </w:p>
    <w:p w:rsidR="00DD4D70" w:rsidRPr="00DD4D70" w:rsidRDefault="00DD4D70" w:rsidP="00DD4D70">
      <w:pPr>
        <w:spacing w:after="0" w:line="240" w:lineRule="auto"/>
        <w:ind w:left="5103" w:right="-143"/>
        <w:jc w:val="both"/>
        <w:rPr>
          <w:rFonts w:ascii="Times New Roman" w:eastAsia="Calibri" w:hAnsi="Times New Roman"/>
        </w:rPr>
      </w:pPr>
      <w:r w:rsidRPr="00DD4D70">
        <w:rPr>
          <w:rFonts w:ascii="Times New Roman" w:eastAsia="Calibri" w:hAnsi="Times New Roman"/>
          <w:iCs/>
        </w:rPr>
        <w:t>округа</w:t>
      </w:r>
      <w:r w:rsidRPr="00DD4D70">
        <w:rPr>
          <w:rFonts w:ascii="Times New Roman" w:eastAsia="Calibri" w:hAnsi="Times New Roman"/>
          <w:i/>
        </w:rPr>
        <w:t xml:space="preserve"> </w:t>
      </w:r>
      <w:r w:rsidRPr="00DD4D70">
        <w:rPr>
          <w:rFonts w:ascii="Times New Roman" w:eastAsia="Calibri" w:hAnsi="Times New Roman"/>
        </w:rPr>
        <w:t xml:space="preserve">Раменки по соблюдению </w:t>
      </w:r>
    </w:p>
    <w:p w:rsidR="00DD4D70" w:rsidRPr="00DD4D70" w:rsidRDefault="00DD4D70" w:rsidP="00DD4D70">
      <w:pPr>
        <w:spacing w:after="0" w:line="240" w:lineRule="auto"/>
        <w:ind w:left="5103" w:right="-143"/>
        <w:jc w:val="both"/>
        <w:rPr>
          <w:rFonts w:ascii="Times New Roman" w:eastAsia="Calibri" w:hAnsi="Times New Roman"/>
        </w:rPr>
      </w:pPr>
      <w:r w:rsidRPr="00DD4D70">
        <w:rPr>
          <w:rFonts w:ascii="Times New Roman" w:eastAsia="Calibri" w:hAnsi="Times New Roman"/>
        </w:rPr>
        <w:t xml:space="preserve">требований к служебному поведению муниципальных служащих и урегулированию конфликтов интересов </w:t>
      </w:r>
    </w:p>
    <w:p w:rsidR="00DD4D70" w:rsidRPr="00DD4D70" w:rsidRDefault="00DD4D70" w:rsidP="00DD4D70">
      <w:pPr>
        <w:spacing w:after="0" w:line="240" w:lineRule="auto"/>
        <w:ind w:left="5103" w:right="-143"/>
        <w:rPr>
          <w:rFonts w:ascii="Times New Roman" w:eastAsia="Calibri" w:hAnsi="Times New Roman"/>
          <w:sz w:val="28"/>
          <w:szCs w:val="28"/>
        </w:rPr>
      </w:pPr>
      <w:r w:rsidRPr="00DD4D70">
        <w:rPr>
          <w:rFonts w:ascii="Times New Roman" w:eastAsia="Calibri" w:hAnsi="Times New Roman"/>
        </w:rPr>
        <w:t>от</w:t>
      </w:r>
      <w:r w:rsidRPr="00DD4D70">
        <w:rPr>
          <w:rFonts w:ascii="Times New Roman" w:eastAsia="Calibri" w:hAnsi="Times New Roman"/>
          <w:sz w:val="28"/>
          <w:szCs w:val="28"/>
        </w:rPr>
        <w:t xml:space="preserve"> _____________________________</w:t>
      </w:r>
    </w:p>
    <w:p w:rsidR="00DD4D70" w:rsidRPr="00DD4D70" w:rsidRDefault="00DD4D70" w:rsidP="00DD4D70">
      <w:pPr>
        <w:spacing w:after="0" w:line="240" w:lineRule="auto"/>
        <w:ind w:left="5387" w:right="-143"/>
        <w:jc w:val="center"/>
        <w:rPr>
          <w:rFonts w:ascii="Times New Roman" w:eastAsia="Calibri" w:hAnsi="Times New Roman"/>
          <w:sz w:val="20"/>
          <w:szCs w:val="20"/>
        </w:rPr>
      </w:pPr>
      <w:r w:rsidRPr="00DD4D70">
        <w:rPr>
          <w:rFonts w:ascii="Times New Roman" w:eastAsia="Calibri" w:hAnsi="Times New Roman"/>
          <w:sz w:val="20"/>
          <w:szCs w:val="20"/>
        </w:rPr>
        <w:t>(фамилия, имя, отчество (при наличии),</w:t>
      </w:r>
    </w:p>
    <w:p w:rsidR="00DD4D70" w:rsidRPr="00DD4D70" w:rsidRDefault="00DD4D70" w:rsidP="00DD4D70">
      <w:pPr>
        <w:spacing w:after="0" w:line="240" w:lineRule="auto"/>
        <w:ind w:left="5103" w:right="-143"/>
        <w:rPr>
          <w:rFonts w:ascii="Times New Roman" w:eastAsia="Calibri" w:hAnsi="Times New Roman"/>
        </w:rPr>
      </w:pPr>
      <w:r w:rsidRPr="00DD4D70">
        <w:rPr>
          <w:rFonts w:ascii="Times New Roman" w:eastAsia="Calibri" w:hAnsi="Times New Roman"/>
        </w:rPr>
        <w:t>__________________________________</w:t>
      </w:r>
    </w:p>
    <w:p w:rsidR="00DD4D70" w:rsidRPr="00DD4D70" w:rsidRDefault="00DD4D70" w:rsidP="00DD4D70">
      <w:pPr>
        <w:spacing w:after="0" w:line="240" w:lineRule="auto"/>
        <w:ind w:left="5103" w:right="-143"/>
        <w:jc w:val="center"/>
        <w:rPr>
          <w:rFonts w:ascii="Times New Roman" w:eastAsia="Calibri" w:hAnsi="Times New Roman"/>
          <w:sz w:val="20"/>
          <w:szCs w:val="20"/>
        </w:rPr>
      </w:pPr>
      <w:r w:rsidRPr="00DD4D70">
        <w:rPr>
          <w:rFonts w:ascii="Times New Roman" w:eastAsia="Calibri" w:hAnsi="Times New Roman"/>
          <w:sz w:val="20"/>
          <w:szCs w:val="20"/>
        </w:rPr>
        <w:t>замещаемая должность</w:t>
      </w:r>
    </w:p>
    <w:p w:rsidR="00DD4D70" w:rsidRPr="00DD4D70" w:rsidRDefault="00DD4D70" w:rsidP="00DD4D70">
      <w:pPr>
        <w:spacing w:after="0" w:line="240" w:lineRule="auto"/>
        <w:ind w:left="5103" w:right="-143"/>
        <w:rPr>
          <w:rFonts w:ascii="Times New Roman" w:eastAsia="Calibri" w:hAnsi="Times New Roman"/>
        </w:rPr>
      </w:pPr>
      <w:r w:rsidRPr="00DD4D70">
        <w:rPr>
          <w:rFonts w:ascii="Times New Roman" w:eastAsia="Calibri" w:hAnsi="Times New Roman"/>
        </w:rPr>
        <w:t>__________________________________</w:t>
      </w:r>
    </w:p>
    <w:p w:rsidR="00DD4D70" w:rsidRPr="00DD4D70" w:rsidRDefault="00DD4D70" w:rsidP="00DD4D70">
      <w:pPr>
        <w:spacing w:after="0" w:line="240" w:lineRule="auto"/>
        <w:ind w:left="5103" w:right="-143"/>
        <w:jc w:val="center"/>
        <w:rPr>
          <w:rFonts w:ascii="Times New Roman" w:eastAsia="Calibri" w:hAnsi="Times New Roman"/>
          <w:sz w:val="20"/>
          <w:szCs w:val="20"/>
        </w:rPr>
      </w:pPr>
      <w:r w:rsidRPr="00DD4D70">
        <w:rPr>
          <w:rFonts w:ascii="Times New Roman" w:eastAsia="Calibri" w:hAnsi="Times New Roman"/>
          <w:sz w:val="20"/>
          <w:szCs w:val="20"/>
        </w:rPr>
        <w:t>муниципальной службы)</w:t>
      </w:r>
    </w:p>
    <w:p w:rsidR="00DD4D70" w:rsidRPr="00DD4D70" w:rsidRDefault="00DD4D70" w:rsidP="00DD4D70">
      <w:pPr>
        <w:widowControl w:val="0"/>
        <w:autoSpaceDE w:val="0"/>
        <w:autoSpaceDN w:val="0"/>
        <w:adjustRightInd w:val="0"/>
        <w:spacing w:after="0" w:line="240" w:lineRule="auto"/>
        <w:ind w:left="5103" w:right="-143"/>
        <w:jc w:val="both"/>
        <w:rPr>
          <w:rFonts w:ascii="Times New Roman" w:eastAsia="Calibri" w:hAnsi="Times New Roman"/>
        </w:rPr>
      </w:pPr>
      <w:r w:rsidRPr="00DD4D70">
        <w:rPr>
          <w:rFonts w:ascii="Times New Roman" w:eastAsia="Calibri" w:hAnsi="Times New Roman"/>
        </w:rPr>
        <w:t>__________________________________</w:t>
      </w:r>
    </w:p>
    <w:p w:rsidR="00DD4D70" w:rsidRPr="00DD4D70" w:rsidRDefault="00DD4D70" w:rsidP="00DD4D70">
      <w:pPr>
        <w:widowControl w:val="0"/>
        <w:autoSpaceDE w:val="0"/>
        <w:autoSpaceDN w:val="0"/>
        <w:adjustRightInd w:val="0"/>
        <w:spacing w:after="0" w:line="240" w:lineRule="auto"/>
        <w:ind w:left="5103" w:right="-143"/>
        <w:jc w:val="both"/>
        <w:rPr>
          <w:rFonts w:ascii="Times New Roman" w:eastAsia="Calibri" w:hAnsi="Times New Roman"/>
        </w:rPr>
      </w:pPr>
    </w:p>
    <w:p w:rsidR="00DD4D70" w:rsidRPr="00DD4D70" w:rsidRDefault="00DD4D70" w:rsidP="00DD4D70">
      <w:pPr>
        <w:spacing w:after="0" w:line="240" w:lineRule="auto"/>
        <w:ind w:left="-567" w:right="-143"/>
        <w:jc w:val="center"/>
        <w:rPr>
          <w:rFonts w:ascii="Times New Roman" w:eastAsia="Calibri" w:hAnsi="Times New Roman"/>
          <w:b/>
        </w:rPr>
      </w:pPr>
      <w:r w:rsidRPr="00DD4D70">
        <w:rPr>
          <w:rFonts w:ascii="Times New Roman" w:eastAsia="Calibri" w:hAnsi="Times New Roman"/>
          <w:b/>
        </w:rPr>
        <w:t>Уведомление</w:t>
      </w:r>
    </w:p>
    <w:p w:rsidR="00DD4D70" w:rsidRPr="00DD4D70" w:rsidRDefault="00DD4D70" w:rsidP="00DD4D70">
      <w:pPr>
        <w:autoSpaceDE w:val="0"/>
        <w:spacing w:after="0" w:line="240" w:lineRule="auto"/>
        <w:ind w:left="-567" w:right="-143"/>
        <w:jc w:val="center"/>
        <w:rPr>
          <w:rFonts w:ascii="Times New Roman" w:eastAsia="Calibri" w:hAnsi="Times New Roman"/>
        </w:rPr>
      </w:pPr>
      <w:r w:rsidRPr="00DD4D70">
        <w:rPr>
          <w:rFonts w:ascii="Times New Roman" w:eastAsia="Calibri" w:hAnsi="Times New Roman"/>
          <w:b/>
          <w:bCs/>
        </w:rPr>
        <w:t xml:space="preserve">о </w:t>
      </w:r>
      <w:r w:rsidRPr="00DD4D70">
        <w:rPr>
          <w:rFonts w:ascii="Times New Roman" w:eastAsia="Calibri" w:hAnsi="Times New Roman"/>
          <w:b/>
        </w:rPr>
        <w:t xml:space="preserve">возникновении не зависящих от муниципального служащего </w:t>
      </w:r>
      <w:r w:rsidRPr="00DD4D70">
        <w:rPr>
          <w:rFonts w:ascii="Times New Roman" w:eastAsia="Calibri" w:hAnsi="Times New Roman"/>
          <w:b/>
        </w:rPr>
        <w:br/>
      </w:r>
      <w:r w:rsidRPr="00DD4D70">
        <w:rPr>
          <w:rFonts w:ascii="Times New Roman" w:eastAsia="Calibri" w:hAnsi="Times New Roman"/>
          <w:b/>
          <w:bCs/>
        </w:rPr>
        <w:t>администрации</w:t>
      </w:r>
      <w:r w:rsidRPr="00DD4D70">
        <w:rPr>
          <w:rFonts w:ascii="Times New Roman" w:eastAsia="Calibri" w:hAnsi="Times New Roman"/>
          <w:b/>
          <w:bCs/>
          <w:i/>
        </w:rPr>
        <w:t xml:space="preserve"> </w:t>
      </w:r>
      <w:r w:rsidRPr="00DD4D70">
        <w:rPr>
          <w:rFonts w:ascii="Times New Roman" w:eastAsia="Calibri" w:hAnsi="Times New Roman"/>
          <w:b/>
          <w:bCs/>
          <w:iCs/>
        </w:rPr>
        <w:t>муниципального округа</w:t>
      </w:r>
      <w:r w:rsidRPr="00DD4D70">
        <w:rPr>
          <w:rFonts w:ascii="Times New Roman" w:eastAsia="Calibri" w:hAnsi="Times New Roman"/>
          <w:b/>
          <w:bCs/>
          <w:i/>
        </w:rPr>
        <w:t xml:space="preserve"> </w:t>
      </w:r>
      <w:r w:rsidRPr="00DD4D70">
        <w:rPr>
          <w:rFonts w:ascii="Times New Roman" w:eastAsia="Calibri" w:hAnsi="Times New Roman"/>
          <w:b/>
        </w:rPr>
        <w:t>Раменки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</w:t>
      </w:r>
      <w:r w:rsidRPr="00DD4D70">
        <w:rPr>
          <w:rFonts w:ascii="Times New Roman" w:eastAsia="Calibri" w:hAnsi="Times New Roman"/>
          <w:b/>
          <w:lang w:val="en-US"/>
        </w:rPr>
        <w:t> </w:t>
      </w:r>
      <w:r w:rsidRPr="00DD4D70">
        <w:rPr>
          <w:rFonts w:ascii="Times New Roman" w:eastAsia="Calibri" w:hAnsi="Times New Roman"/>
          <w:b/>
        </w:rPr>
        <w:t>противодействии коррупции» и другими федеральными законами в целях противодействия коррупции</w:t>
      </w:r>
    </w:p>
    <w:p w:rsidR="00DD4D70" w:rsidRPr="00DD4D70" w:rsidRDefault="00DD4D70" w:rsidP="00DD4D70">
      <w:pPr>
        <w:autoSpaceDE w:val="0"/>
        <w:spacing w:after="0" w:line="240" w:lineRule="auto"/>
        <w:ind w:left="-567" w:right="-143"/>
        <w:rPr>
          <w:rFonts w:ascii="Times New Roman" w:eastAsia="Calibri" w:hAnsi="Times New Roman"/>
          <w:sz w:val="16"/>
          <w:szCs w:val="16"/>
        </w:rPr>
      </w:pPr>
    </w:p>
    <w:p w:rsidR="00DD4D70" w:rsidRPr="00DD4D70" w:rsidRDefault="00DD4D70" w:rsidP="00DD4D70">
      <w:pPr>
        <w:autoSpaceDE w:val="0"/>
        <w:spacing w:after="0" w:line="240" w:lineRule="auto"/>
        <w:ind w:left="-567" w:right="-143" w:firstLine="709"/>
        <w:jc w:val="both"/>
        <w:rPr>
          <w:rFonts w:ascii="Times New Roman" w:eastAsia="Calibri" w:hAnsi="Times New Roman"/>
        </w:rPr>
      </w:pPr>
      <w:r w:rsidRPr="00DD4D70">
        <w:rPr>
          <w:rFonts w:ascii="Times New Roman" w:eastAsia="Calibri" w:hAnsi="Times New Roman"/>
        </w:rPr>
        <w:t xml:space="preserve">Сообщаю о возникновении 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 целях противодействия коррупции: </w:t>
      </w:r>
    </w:p>
    <w:p w:rsidR="00DD4D70" w:rsidRPr="00DD4D70" w:rsidRDefault="00DD4D70" w:rsidP="00DD4D70">
      <w:pPr>
        <w:autoSpaceDE w:val="0"/>
        <w:spacing w:after="0" w:line="240" w:lineRule="auto"/>
        <w:ind w:left="-567" w:right="-143"/>
        <w:jc w:val="both"/>
        <w:rPr>
          <w:rFonts w:ascii="Times New Roman" w:eastAsia="Calibri" w:hAnsi="Times New Roman"/>
        </w:rPr>
      </w:pPr>
      <w:r w:rsidRPr="00DD4D70">
        <w:rPr>
          <w:rFonts w:ascii="Times New Roman" w:eastAsia="Calibri" w:hAnsi="Times New Roman"/>
        </w:rPr>
        <w:t>______________________________________________________________________</w:t>
      </w:r>
    </w:p>
    <w:p w:rsidR="00DD4D70" w:rsidRPr="00DD4D70" w:rsidRDefault="00DD4D70" w:rsidP="00DD4D70">
      <w:pPr>
        <w:autoSpaceDE w:val="0"/>
        <w:spacing w:after="0" w:line="240" w:lineRule="auto"/>
        <w:ind w:left="-567" w:right="-143"/>
        <w:jc w:val="center"/>
        <w:rPr>
          <w:rFonts w:ascii="Times New Roman" w:eastAsia="Calibri" w:hAnsi="Times New Roman"/>
          <w:sz w:val="20"/>
          <w:szCs w:val="20"/>
        </w:rPr>
      </w:pPr>
      <w:r w:rsidRPr="00DD4D70">
        <w:rPr>
          <w:rFonts w:ascii="Times New Roman" w:eastAsia="Calibri" w:hAnsi="Times New Roman"/>
          <w:sz w:val="20"/>
          <w:szCs w:val="20"/>
        </w:rPr>
        <w:t>(указываются обстоятельства, препятствующие соблюдению</w:t>
      </w:r>
    </w:p>
    <w:p w:rsidR="00DD4D70" w:rsidRPr="00DD4D70" w:rsidRDefault="00DD4D70" w:rsidP="00DD4D70">
      <w:pPr>
        <w:autoSpaceDE w:val="0"/>
        <w:spacing w:after="0" w:line="240" w:lineRule="auto"/>
        <w:ind w:left="-567" w:right="-143"/>
        <w:rPr>
          <w:rFonts w:ascii="Times New Roman" w:eastAsia="Calibri" w:hAnsi="Times New Roman"/>
        </w:rPr>
      </w:pPr>
      <w:r w:rsidRPr="00DD4D70">
        <w:rPr>
          <w:rFonts w:ascii="Times New Roman" w:eastAsia="Calibri" w:hAnsi="Times New Roman"/>
        </w:rPr>
        <w:t>______________________________________________________________________</w:t>
      </w:r>
    </w:p>
    <w:p w:rsidR="00DD4D70" w:rsidRPr="00DD4D70" w:rsidRDefault="00DD4D70" w:rsidP="00DD4D70">
      <w:pPr>
        <w:autoSpaceDE w:val="0"/>
        <w:spacing w:after="0" w:line="240" w:lineRule="auto"/>
        <w:ind w:left="-567" w:right="-143"/>
        <w:jc w:val="center"/>
        <w:rPr>
          <w:rFonts w:ascii="Times New Roman" w:eastAsia="Calibri" w:hAnsi="Times New Roman"/>
          <w:sz w:val="20"/>
          <w:szCs w:val="20"/>
        </w:rPr>
      </w:pPr>
      <w:r w:rsidRPr="00DD4D70">
        <w:rPr>
          <w:rFonts w:ascii="Times New Roman" w:eastAsia="Calibri" w:hAnsi="Times New Roman"/>
          <w:sz w:val="20"/>
          <w:szCs w:val="20"/>
        </w:rPr>
        <w:t>ограничений, запретов и требований, исполнению обязанностей,</w:t>
      </w:r>
    </w:p>
    <w:p w:rsidR="00DD4D70" w:rsidRPr="00DD4D70" w:rsidRDefault="00DD4D70" w:rsidP="00DD4D70">
      <w:pPr>
        <w:autoSpaceDE w:val="0"/>
        <w:spacing w:after="0" w:line="240" w:lineRule="auto"/>
        <w:ind w:left="-567" w:right="-143"/>
        <w:rPr>
          <w:rFonts w:ascii="Times New Roman" w:eastAsia="Calibri" w:hAnsi="Times New Roman"/>
        </w:rPr>
      </w:pPr>
      <w:r w:rsidRPr="00DD4D70">
        <w:rPr>
          <w:rFonts w:ascii="Times New Roman" w:eastAsia="Calibri" w:hAnsi="Times New Roman"/>
        </w:rPr>
        <w:t>______________________________________________________________________</w:t>
      </w:r>
    </w:p>
    <w:p w:rsidR="00DD4D70" w:rsidRPr="00DD4D70" w:rsidRDefault="00DD4D70" w:rsidP="00DD4D70">
      <w:pPr>
        <w:autoSpaceDE w:val="0"/>
        <w:spacing w:after="0" w:line="240" w:lineRule="auto"/>
        <w:ind w:left="-567" w:right="-143"/>
        <w:jc w:val="center"/>
        <w:rPr>
          <w:rFonts w:ascii="Times New Roman" w:eastAsia="Calibri" w:hAnsi="Times New Roman"/>
          <w:sz w:val="20"/>
          <w:szCs w:val="20"/>
        </w:rPr>
      </w:pPr>
      <w:r w:rsidRPr="00DD4D70">
        <w:rPr>
          <w:rFonts w:ascii="Times New Roman" w:eastAsia="Calibri" w:hAnsi="Times New Roman"/>
          <w:sz w:val="20"/>
          <w:szCs w:val="20"/>
        </w:rPr>
        <w:t>нарушенные ограничения, запреты и требования, неисполненные обязанности,</w:t>
      </w:r>
    </w:p>
    <w:p w:rsidR="00DD4D70" w:rsidRPr="00DD4D70" w:rsidRDefault="00DD4D70" w:rsidP="00DD4D70">
      <w:pPr>
        <w:autoSpaceDE w:val="0"/>
        <w:spacing w:after="0" w:line="240" w:lineRule="auto"/>
        <w:ind w:left="-567" w:right="-143"/>
        <w:rPr>
          <w:rFonts w:ascii="Times New Roman" w:eastAsia="Calibri" w:hAnsi="Times New Roman"/>
        </w:rPr>
      </w:pPr>
      <w:r w:rsidRPr="00DD4D70">
        <w:rPr>
          <w:rFonts w:ascii="Times New Roman" w:eastAsia="Calibri" w:hAnsi="Times New Roman"/>
        </w:rPr>
        <w:t>______________________________________________________________________</w:t>
      </w:r>
    </w:p>
    <w:p w:rsidR="00DD4D70" w:rsidRPr="00DD4D70" w:rsidRDefault="00DD4D70" w:rsidP="00DD4D70">
      <w:pPr>
        <w:autoSpaceDE w:val="0"/>
        <w:spacing w:after="0" w:line="240" w:lineRule="auto"/>
        <w:ind w:left="-567" w:right="-143"/>
        <w:jc w:val="center"/>
        <w:rPr>
          <w:rFonts w:ascii="Times New Roman" w:eastAsia="Calibri" w:hAnsi="Times New Roman"/>
          <w:sz w:val="20"/>
          <w:szCs w:val="20"/>
        </w:rPr>
      </w:pPr>
      <w:r w:rsidRPr="00DD4D70">
        <w:rPr>
          <w:rFonts w:ascii="Times New Roman" w:eastAsia="Calibri" w:hAnsi="Times New Roman"/>
          <w:sz w:val="20"/>
          <w:szCs w:val="20"/>
        </w:rPr>
        <w:t>сроки возникновения таких обстоятельств</w:t>
      </w:r>
    </w:p>
    <w:p w:rsidR="00DD4D70" w:rsidRPr="00DD4D70" w:rsidRDefault="00DD4D70" w:rsidP="00DD4D70">
      <w:pPr>
        <w:autoSpaceDE w:val="0"/>
        <w:spacing w:after="0" w:line="240" w:lineRule="auto"/>
        <w:ind w:left="-567" w:right="-143"/>
        <w:rPr>
          <w:rFonts w:ascii="Times New Roman" w:eastAsia="Calibri" w:hAnsi="Times New Roman"/>
        </w:rPr>
      </w:pPr>
      <w:r w:rsidRPr="00DD4D70">
        <w:rPr>
          <w:rFonts w:ascii="Times New Roman" w:eastAsia="Calibri" w:hAnsi="Times New Roman"/>
        </w:rPr>
        <w:t>______________________________________________________________________</w:t>
      </w:r>
    </w:p>
    <w:p w:rsidR="00DD4D70" w:rsidRPr="00DD4D70" w:rsidRDefault="00DD4D70" w:rsidP="00DD4D70">
      <w:pPr>
        <w:autoSpaceDE w:val="0"/>
        <w:spacing w:after="0" w:line="240" w:lineRule="auto"/>
        <w:ind w:left="-567" w:right="-143"/>
        <w:jc w:val="center"/>
        <w:rPr>
          <w:rFonts w:ascii="Times New Roman" w:eastAsia="Calibri" w:hAnsi="Times New Roman"/>
          <w:sz w:val="20"/>
          <w:szCs w:val="20"/>
        </w:rPr>
      </w:pPr>
      <w:r w:rsidRPr="00DD4D70">
        <w:rPr>
          <w:rFonts w:ascii="Times New Roman" w:eastAsia="Calibri" w:hAnsi="Times New Roman"/>
          <w:sz w:val="20"/>
          <w:szCs w:val="20"/>
        </w:rPr>
        <w:t xml:space="preserve">и сроки их прекращения (в случае если обстоятельства препятствовали </w:t>
      </w:r>
    </w:p>
    <w:p w:rsidR="00DD4D70" w:rsidRPr="00DD4D70" w:rsidRDefault="00DD4D70" w:rsidP="00DD4D70">
      <w:pPr>
        <w:autoSpaceDE w:val="0"/>
        <w:spacing w:after="0" w:line="240" w:lineRule="auto"/>
        <w:ind w:left="-567" w:right="-143"/>
        <w:rPr>
          <w:rFonts w:ascii="Times New Roman" w:eastAsia="Calibri" w:hAnsi="Times New Roman"/>
        </w:rPr>
      </w:pPr>
      <w:r w:rsidRPr="00DD4D70">
        <w:rPr>
          <w:rFonts w:ascii="Times New Roman" w:eastAsia="Calibri" w:hAnsi="Times New Roman"/>
        </w:rPr>
        <w:t>______________________________________________________________________.</w:t>
      </w:r>
    </w:p>
    <w:p w:rsidR="00DD4D70" w:rsidRPr="00DD4D70" w:rsidRDefault="00DD4D70" w:rsidP="00DD4D70">
      <w:pPr>
        <w:autoSpaceDE w:val="0"/>
        <w:spacing w:after="0" w:line="240" w:lineRule="auto"/>
        <w:ind w:left="-567" w:right="-143"/>
        <w:jc w:val="center"/>
        <w:rPr>
          <w:rFonts w:ascii="Times New Roman" w:eastAsia="Calibri" w:hAnsi="Times New Roman"/>
          <w:sz w:val="20"/>
          <w:szCs w:val="20"/>
        </w:rPr>
      </w:pPr>
      <w:r w:rsidRPr="00DD4D70">
        <w:rPr>
          <w:rFonts w:ascii="Times New Roman" w:eastAsia="Calibri" w:hAnsi="Times New Roman"/>
          <w:sz w:val="20"/>
          <w:szCs w:val="20"/>
        </w:rPr>
        <w:t>своевременной подачи уведомления))</w:t>
      </w:r>
    </w:p>
    <w:p w:rsidR="00DD4D70" w:rsidRPr="00DD4D70" w:rsidRDefault="00DD4D70" w:rsidP="00DD4D70">
      <w:pPr>
        <w:autoSpaceDE w:val="0"/>
        <w:spacing w:after="0" w:line="240" w:lineRule="auto"/>
        <w:ind w:left="-567" w:right="-143" w:firstLine="567"/>
        <w:jc w:val="both"/>
        <w:rPr>
          <w:rFonts w:ascii="Times New Roman" w:eastAsia="Calibri" w:hAnsi="Times New Roman"/>
        </w:rPr>
      </w:pPr>
      <w:r w:rsidRPr="00DD4D70">
        <w:rPr>
          <w:rFonts w:ascii="Times New Roman" w:eastAsia="Calibri" w:hAnsi="Times New Roman"/>
        </w:rPr>
        <w:t>К уведомлению прилагаю следующие документы (материалы, информацию), подтверждающие факт наступления вышеуказанных не зависящих от меня обстоятельств:</w:t>
      </w:r>
    </w:p>
    <w:p w:rsidR="00DD4D70" w:rsidRPr="00DD4D70" w:rsidRDefault="00DD4D70" w:rsidP="00DD4D70">
      <w:pPr>
        <w:autoSpaceDE w:val="0"/>
        <w:spacing w:after="0" w:line="240" w:lineRule="auto"/>
        <w:ind w:left="-567" w:right="-143"/>
        <w:rPr>
          <w:rFonts w:ascii="Times New Roman" w:eastAsia="Calibri" w:hAnsi="Times New Roman"/>
        </w:rPr>
      </w:pPr>
      <w:r w:rsidRPr="00DD4D70">
        <w:rPr>
          <w:rFonts w:ascii="Times New Roman" w:eastAsia="Calibri" w:hAnsi="Times New Roman"/>
        </w:rPr>
        <w:t>______________________________________________________________________</w:t>
      </w:r>
    </w:p>
    <w:p w:rsidR="00DD4D70" w:rsidRPr="00DD4D70" w:rsidRDefault="00DD4D70" w:rsidP="00DD4D70">
      <w:pPr>
        <w:autoSpaceDE w:val="0"/>
        <w:spacing w:after="0" w:line="240" w:lineRule="auto"/>
        <w:ind w:left="-567" w:right="-143"/>
        <w:jc w:val="center"/>
        <w:rPr>
          <w:rFonts w:ascii="Times New Roman" w:eastAsia="Calibri" w:hAnsi="Times New Roman"/>
          <w:sz w:val="20"/>
          <w:szCs w:val="20"/>
        </w:rPr>
      </w:pPr>
      <w:r w:rsidRPr="00DD4D70">
        <w:rPr>
          <w:rFonts w:ascii="Times New Roman" w:eastAsia="Calibri" w:hAnsi="Times New Roman"/>
          <w:sz w:val="20"/>
          <w:szCs w:val="20"/>
        </w:rPr>
        <w:t xml:space="preserve">(указываются документы, материалы </w:t>
      </w:r>
    </w:p>
    <w:p w:rsidR="00DD4D70" w:rsidRPr="00DD4D70" w:rsidRDefault="00DD4D70" w:rsidP="00DD4D70">
      <w:pPr>
        <w:autoSpaceDE w:val="0"/>
        <w:spacing w:after="0" w:line="240" w:lineRule="auto"/>
        <w:ind w:left="-567" w:right="-143"/>
        <w:rPr>
          <w:rFonts w:ascii="Times New Roman" w:eastAsia="Calibri" w:hAnsi="Times New Roman"/>
        </w:rPr>
      </w:pPr>
      <w:r w:rsidRPr="00DD4D70">
        <w:rPr>
          <w:rFonts w:ascii="Times New Roman" w:eastAsia="Calibri" w:hAnsi="Times New Roman"/>
        </w:rPr>
        <w:t>______________________________________________________________________.</w:t>
      </w:r>
    </w:p>
    <w:p w:rsidR="00DD4D70" w:rsidRPr="00DD4D70" w:rsidRDefault="00DD4D70" w:rsidP="00DD4D70">
      <w:pPr>
        <w:autoSpaceDE w:val="0"/>
        <w:spacing w:after="0" w:line="240" w:lineRule="auto"/>
        <w:ind w:left="-567" w:right="-143"/>
        <w:jc w:val="center"/>
        <w:rPr>
          <w:rFonts w:ascii="Times New Roman" w:eastAsia="Calibri" w:hAnsi="Times New Roman"/>
          <w:sz w:val="20"/>
          <w:szCs w:val="20"/>
        </w:rPr>
      </w:pPr>
      <w:r w:rsidRPr="00DD4D70">
        <w:rPr>
          <w:rFonts w:ascii="Times New Roman" w:eastAsia="Calibri" w:hAnsi="Times New Roman"/>
          <w:sz w:val="20"/>
          <w:szCs w:val="20"/>
        </w:rPr>
        <w:t>и (или) информация при их наличии)</w:t>
      </w:r>
    </w:p>
    <w:p w:rsidR="00DD4D70" w:rsidRPr="00DD4D70" w:rsidRDefault="00DD4D70" w:rsidP="00DD4D70">
      <w:pPr>
        <w:autoSpaceDE w:val="0"/>
        <w:spacing w:after="0" w:line="240" w:lineRule="auto"/>
        <w:ind w:left="-567" w:right="-143" w:firstLine="567"/>
        <w:jc w:val="both"/>
        <w:rPr>
          <w:rFonts w:ascii="Times New Roman" w:eastAsia="Calibri" w:hAnsi="Times New Roman"/>
        </w:rPr>
      </w:pPr>
    </w:p>
    <w:p w:rsidR="00DD4D70" w:rsidRPr="00DD4D70" w:rsidRDefault="00DD4D70" w:rsidP="00DD4D70">
      <w:pPr>
        <w:autoSpaceDE w:val="0"/>
        <w:spacing w:after="0" w:line="240" w:lineRule="auto"/>
        <w:ind w:left="-567" w:firstLine="567"/>
        <w:jc w:val="both"/>
        <w:rPr>
          <w:rFonts w:ascii="Times New Roman" w:eastAsia="Calibri" w:hAnsi="Times New Roman"/>
        </w:rPr>
      </w:pPr>
      <w:r w:rsidRPr="00DD4D70">
        <w:rPr>
          <w:rFonts w:ascii="Times New Roman" w:eastAsia="Calibri" w:hAnsi="Times New Roman"/>
        </w:rPr>
        <w:t xml:space="preserve">Обязуюсь не позднее чем через один месяц со дня прекращения действия не 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</w:t>
      </w:r>
      <w:r w:rsidRPr="00DD4D70">
        <w:rPr>
          <w:rFonts w:ascii="Times New Roman" w:eastAsia="Calibri" w:hAnsi="Times New Roman"/>
        </w:rPr>
        <w:lastRenderedPageBreak/>
        <w:t>законом от 25 декабря 2008 года № 273-ФЗ «О противодействии коррупции» и другими федеральными законами в целях противодействия коррупции, обеспечить соблюдение таких ограничений, запретов и требований, а также исполнение таких обязанностей, если иное не установлено федеральными законами.</w:t>
      </w:r>
    </w:p>
    <w:p w:rsidR="00DD4D70" w:rsidRPr="00DD4D70" w:rsidRDefault="00DD4D70" w:rsidP="00DD4D70">
      <w:pPr>
        <w:autoSpaceDE w:val="0"/>
        <w:spacing w:after="0" w:line="240" w:lineRule="auto"/>
        <w:ind w:left="-567" w:firstLine="567"/>
        <w:jc w:val="both"/>
        <w:rPr>
          <w:rFonts w:ascii="Times New Roman" w:eastAsia="Calibri" w:hAnsi="Times New Roman"/>
        </w:rPr>
      </w:pPr>
      <w:r w:rsidRPr="00DD4D70">
        <w:rPr>
          <w:rFonts w:ascii="Times New Roman" w:eastAsia="Calibri" w:hAnsi="Times New Roman"/>
        </w:rPr>
        <w:t>Прошу рассмотреть настоящее уведомление на заседании комиссии администрации</w:t>
      </w:r>
      <w:r w:rsidRPr="00DD4D70">
        <w:rPr>
          <w:rFonts w:ascii="Times New Roman" w:eastAsia="Calibri" w:hAnsi="Times New Roman"/>
          <w:i/>
        </w:rPr>
        <w:t xml:space="preserve"> </w:t>
      </w:r>
      <w:r w:rsidRPr="00DD4D70">
        <w:rPr>
          <w:rFonts w:ascii="Times New Roman" w:eastAsia="Calibri" w:hAnsi="Times New Roman"/>
          <w:iCs/>
        </w:rPr>
        <w:t>муниципального округа</w:t>
      </w:r>
      <w:r w:rsidRPr="00DD4D70">
        <w:rPr>
          <w:rFonts w:ascii="Times New Roman" w:eastAsia="Calibri" w:hAnsi="Times New Roman"/>
          <w:i/>
        </w:rPr>
        <w:t xml:space="preserve"> </w:t>
      </w:r>
      <w:r w:rsidRPr="00DD4D70">
        <w:rPr>
          <w:rFonts w:ascii="Times New Roman" w:eastAsia="Calibri" w:hAnsi="Times New Roman"/>
        </w:rPr>
        <w:t xml:space="preserve">Раменки по соблюдению требований к служебному поведению муниципальных служащих и урегулированию конфликтов интересов </w:t>
      </w:r>
    </w:p>
    <w:p w:rsidR="00DD4D70" w:rsidRPr="00DD4D70" w:rsidRDefault="00DD4D70" w:rsidP="00DD4D70">
      <w:pPr>
        <w:autoSpaceDE w:val="0"/>
        <w:spacing w:after="0" w:line="240" w:lineRule="auto"/>
        <w:ind w:left="-567"/>
        <w:jc w:val="both"/>
        <w:rPr>
          <w:rFonts w:ascii="Times New Roman" w:eastAsia="Calibri" w:hAnsi="Times New Roman"/>
        </w:rPr>
      </w:pPr>
      <w:r w:rsidRPr="00DD4D70">
        <w:rPr>
          <w:rFonts w:ascii="Times New Roman" w:eastAsia="Calibri" w:hAnsi="Times New Roman"/>
        </w:rPr>
        <w:t>______________________________________________________________________.</w:t>
      </w:r>
    </w:p>
    <w:p w:rsidR="00DD4D70" w:rsidRPr="00DD4D70" w:rsidRDefault="00DD4D70" w:rsidP="00DD4D70">
      <w:pPr>
        <w:autoSpaceDE w:val="0"/>
        <w:spacing w:after="0" w:line="240" w:lineRule="auto"/>
        <w:ind w:left="142"/>
        <w:jc w:val="center"/>
        <w:rPr>
          <w:rFonts w:ascii="Times New Roman" w:eastAsia="Calibri" w:hAnsi="Times New Roman"/>
          <w:sz w:val="20"/>
          <w:szCs w:val="20"/>
        </w:rPr>
      </w:pPr>
      <w:r w:rsidRPr="00DD4D70">
        <w:rPr>
          <w:rFonts w:ascii="Times New Roman" w:eastAsia="Calibri" w:hAnsi="Times New Roman"/>
          <w:sz w:val="20"/>
          <w:szCs w:val="20"/>
        </w:rPr>
        <w:t>(в моем присутствии / без моего присутствия)</w:t>
      </w:r>
    </w:p>
    <w:p w:rsidR="00DD4D70" w:rsidRPr="00DD4D70" w:rsidRDefault="00DD4D70" w:rsidP="00DD4D70">
      <w:pPr>
        <w:autoSpaceDE w:val="0"/>
        <w:spacing w:after="0" w:line="240" w:lineRule="auto"/>
        <w:ind w:left="142"/>
        <w:jc w:val="center"/>
        <w:rPr>
          <w:rFonts w:ascii="Times New Roman" w:eastAsia="Calibri" w:hAnsi="Times New Roman"/>
          <w:sz w:val="20"/>
          <w:szCs w:val="20"/>
        </w:rPr>
      </w:pPr>
    </w:p>
    <w:p w:rsidR="00DD4D70" w:rsidRPr="00DD4D70" w:rsidRDefault="00DD4D70" w:rsidP="00DD4D70">
      <w:pPr>
        <w:autoSpaceDE w:val="0"/>
        <w:spacing w:after="0" w:line="240" w:lineRule="auto"/>
        <w:ind w:left="-567" w:firstLine="567"/>
        <w:rPr>
          <w:rFonts w:ascii="Times New Roman" w:eastAsia="Calibri" w:hAnsi="Times New Roman"/>
        </w:rPr>
      </w:pPr>
      <w:r w:rsidRPr="00DD4D70">
        <w:rPr>
          <w:rFonts w:ascii="Times New Roman" w:eastAsia="Calibri" w:hAnsi="Times New Roman"/>
        </w:rPr>
        <w:t>Информацию о принятом решении прошу _____________________________</w:t>
      </w:r>
    </w:p>
    <w:p w:rsidR="00DD4D70" w:rsidRPr="00DD4D70" w:rsidRDefault="00DD4D70" w:rsidP="00DD4D70">
      <w:pPr>
        <w:autoSpaceDE w:val="0"/>
        <w:spacing w:after="0" w:line="240" w:lineRule="auto"/>
        <w:ind w:left="-567" w:firstLine="567"/>
        <w:jc w:val="center"/>
        <w:rPr>
          <w:rFonts w:ascii="Times New Roman" w:eastAsia="Calibri" w:hAnsi="Times New Roman"/>
          <w:sz w:val="20"/>
          <w:szCs w:val="20"/>
        </w:rPr>
      </w:pPr>
      <w:r w:rsidRPr="00DD4D70">
        <w:rPr>
          <w:rFonts w:ascii="Times New Roman" w:eastAsia="Calibri" w:hAnsi="Times New Roman"/>
          <w:sz w:val="20"/>
          <w:szCs w:val="20"/>
        </w:rPr>
        <w:t xml:space="preserve">(указывается способ вручения </w:t>
      </w:r>
    </w:p>
    <w:p w:rsidR="00DD4D70" w:rsidRPr="00DD4D70" w:rsidRDefault="00DD4D70" w:rsidP="00DD4D70">
      <w:pPr>
        <w:autoSpaceDE w:val="0"/>
        <w:spacing w:after="0" w:line="240" w:lineRule="auto"/>
        <w:ind w:left="-567"/>
        <w:rPr>
          <w:rFonts w:ascii="Times New Roman" w:eastAsia="Calibri" w:hAnsi="Times New Roman"/>
        </w:rPr>
      </w:pPr>
      <w:r w:rsidRPr="00DD4D70">
        <w:rPr>
          <w:rFonts w:ascii="Times New Roman" w:eastAsia="Calibri" w:hAnsi="Times New Roman"/>
        </w:rPr>
        <w:t>______________________________________________________________________.</w:t>
      </w:r>
    </w:p>
    <w:p w:rsidR="00DD4D70" w:rsidRPr="00DD4D70" w:rsidRDefault="00DD4D70" w:rsidP="00DD4D70">
      <w:pPr>
        <w:autoSpaceDE w:val="0"/>
        <w:spacing w:after="0" w:line="240" w:lineRule="auto"/>
        <w:ind w:left="-567"/>
        <w:jc w:val="center"/>
        <w:rPr>
          <w:rFonts w:ascii="Times New Roman" w:eastAsia="Calibri" w:hAnsi="Times New Roman"/>
          <w:sz w:val="20"/>
          <w:szCs w:val="20"/>
        </w:rPr>
      </w:pPr>
      <w:r w:rsidRPr="00DD4D70">
        <w:rPr>
          <w:rFonts w:ascii="Times New Roman" w:eastAsia="Calibri" w:hAnsi="Times New Roman"/>
          <w:sz w:val="20"/>
          <w:szCs w:val="20"/>
        </w:rPr>
        <w:t xml:space="preserve">или направления информации: вручить лично / направить почтовым отправлением </w:t>
      </w:r>
    </w:p>
    <w:p w:rsidR="00DD4D70" w:rsidRPr="00DD4D70" w:rsidRDefault="00DD4D70" w:rsidP="00DD4D70">
      <w:pPr>
        <w:autoSpaceDE w:val="0"/>
        <w:spacing w:after="0" w:line="240" w:lineRule="auto"/>
        <w:ind w:left="-567" w:firstLine="567"/>
        <w:jc w:val="center"/>
        <w:rPr>
          <w:rFonts w:ascii="Times New Roman" w:eastAsia="Calibri" w:hAnsi="Times New Roman"/>
          <w:sz w:val="20"/>
          <w:szCs w:val="20"/>
        </w:rPr>
      </w:pPr>
      <w:r w:rsidRPr="00DD4D70">
        <w:rPr>
          <w:rFonts w:ascii="Times New Roman" w:eastAsia="Calibri" w:hAnsi="Times New Roman"/>
          <w:sz w:val="20"/>
          <w:szCs w:val="20"/>
        </w:rPr>
        <w:t>(с указанием адреса))</w:t>
      </w:r>
    </w:p>
    <w:p w:rsidR="00DD4D70" w:rsidRPr="00DD4D70" w:rsidRDefault="00DD4D70" w:rsidP="00DD4D70">
      <w:pPr>
        <w:autoSpaceDE w:val="0"/>
        <w:spacing w:after="0" w:line="240" w:lineRule="auto"/>
        <w:ind w:left="-567" w:firstLine="567"/>
        <w:jc w:val="center"/>
        <w:rPr>
          <w:rFonts w:ascii="Times New Roman" w:eastAsia="Calibri" w:hAnsi="Times New Roman"/>
          <w:sz w:val="20"/>
          <w:szCs w:val="20"/>
        </w:rPr>
      </w:pPr>
    </w:p>
    <w:p w:rsidR="00DD4D70" w:rsidRPr="00DD4D70" w:rsidRDefault="00DD4D70" w:rsidP="00DD4D70">
      <w:pPr>
        <w:autoSpaceDE w:val="0"/>
        <w:spacing w:after="0" w:line="240" w:lineRule="auto"/>
        <w:ind w:left="-567"/>
        <w:jc w:val="both"/>
        <w:rPr>
          <w:rFonts w:ascii="Times New Roman" w:eastAsia="Calibri" w:hAnsi="Times New Roman"/>
          <w:sz w:val="20"/>
          <w:szCs w:val="20"/>
        </w:rPr>
      </w:pPr>
    </w:p>
    <w:p w:rsidR="00DD4D70" w:rsidRPr="00DD4D70" w:rsidRDefault="00DD4D70" w:rsidP="00DD4D70">
      <w:pPr>
        <w:autoSpaceDE w:val="0"/>
        <w:spacing w:after="0" w:line="240" w:lineRule="auto"/>
        <w:ind w:left="-567"/>
        <w:rPr>
          <w:rFonts w:ascii="Times New Roman" w:eastAsia="Calibri" w:hAnsi="Times New Roman"/>
        </w:rPr>
      </w:pPr>
      <w:r w:rsidRPr="00DD4D70">
        <w:rPr>
          <w:rFonts w:ascii="Times New Roman" w:eastAsia="Calibri" w:hAnsi="Times New Roman"/>
        </w:rPr>
        <w:t>________________________                                            ________________________</w:t>
      </w:r>
    </w:p>
    <w:p w:rsidR="00DD4D70" w:rsidRPr="00DD4D70" w:rsidRDefault="00DD4D70" w:rsidP="00DD4D70">
      <w:pPr>
        <w:autoSpaceDE w:val="0"/>
        <w:spacing w:after="0" w:line="240" w:lineRule="auto"/>
        <w:ind w:left="-567"/>
        <w:rPr>
          <w:rFonts w:ascii="Times New Roman" w:eastAsia="Calibri" w:hAnsi="Times New Roman"/>
          <w:sz w:val="20"/>
          <w:szCs w:val="20"/>
        </w:rPr>
      </w:pPr>
      <w:r w:rsidRPr="00DD4D70">
        <w:rPr>
          <w:rFonts w:ascii="Times New Roman" w:eastAsia="Calibri" w:hAnsi="Times New Roman"/>
          <w:sz w:val="20"/>
          <w:szCs w:val="20"/>
        </w:rPr>
        <w:t xml:space="preserve">                    (</w:t>
      </w:r>
      <w:proofErr w:type="gramStart"/>
      <w:r w:rsidRPr="00DD4D70">
        <w:rPr>
          <w:rFonts w:ascii="Times New Roman" w:eastAsia="Calibri" w:hAnsi="Times New Roman"/>
          <w:sz w:val="20"/>
          <w:szCs w:val="20"/>
        </w:rPr>
        <w:t xml:space="preserve">дата)   </w:t>
      </w:r>
      <w:proofErr w:type="gramEnd"/>
      <w:r w:rsidRPr="00DD4D70">
        <w:rPr>
          <w:rFonts w:ascii="Times New Roman" w:eastAsia="Calibri" w:hAnsi="Times New Roman"/>
          <w:sz w:val="20"/>
          <w:szCs w:val="20"/>
        </w:rPr>
        <w:t xml:space="preserve">                                                                                      (подпись)</w:t>
      </w:r>
    </w:p>
    <w:p w:rsidR="00DD4D70" w:rsidRPr="00DD4D70" w:rsidRDefault="00DD4D70" w:rsidP="00DD4D70">
      <w:pPr>
        <w:autoSpaceDE w:val="0"/>
        <w:spacing w:after="0" w:line="240" w:lineRule="auto"/>
        <w:ind w:left="-567"/>
        <w:rPr>
          <w:rFonts w:ascii="Times New Roman" w:eastAsia="Calibri" w:hAnsi="Times New Roman"/>
          <w:sz w:val="20"/>
          <w:szCs w:val="20"/>
        </w:rPr>
      </w:pPr>
    </w:p>
    <w:p w:rsidR="00DD4D70" w:rsidRPr="00DD4D70" w:rsidRDefault="00DD4D70" w:rsidP="00DD4D70">
      <w:pPr>
        <w:autoSpaceDE w:val="0"/>
        <w:spacing w:after="0" w:line="240" w:lineRule="auto"/>
        <w:ind w:left="-567"/>
        <w:rPr>
          <w:rFonts w:ascii="Times New Roman" w:eastAsia="Calibri" w:hAnsi="Times New Roman"/>
          <w:sz w:val="20"/>
          <w:szCs w:val="20"/>
        </w:rPr>
      </w:pPr>
    </w:p>
    <w:p w:rsidR="00DD4D70" w:rsidRPr="00DD4D70" w:rsidRDefault="00DD4D70" w:rsidP="00DD4D70">
      <w:pPr>
        <w:autoSpaceDE w:val="0"/>
        <w:spacing w:after="0" w:line="240" w:lineRule="auto"/>
        <w:ind w:left="-567"/>
        <w:rPr>
          <w:rFonts w:ascii="Times New Roman" w:eastAsia="Calibri" w:hAnsi="Times New Roman"/>
        </w:rPr>
      </w:pPr>
      <w:r w:rsidRPr="00DD4D70">
        <w:rPr>
          <w:rFonts w:ascii="Times New Roman" w:eastAsia="Calibri" w:hAnsi="Times New Roman"/>
        </w:rPr>
        <w:t>Регистрационный номер в журнале: ____________________.</w:t>
      </w:r>
    </w:p>
    <w:p w:rsidR="00DD4D70" w:rsidRPr="00DD4D70" w:rsidRDefault="00DD4D70" w:rsidP="00DD4D70">
      <w:pPr>
        <w:autoSpaceDE w:val="0"/>
        <w:spacing w:after="0" w:line="240" w:lineRule="auto"/>
        <w:ind w:left="-567"/>
        <w:rPr>
          <w:rFonts w:ascii="Times New Roman" w:eastAsia="Calibri" w:hAnsi="Times New Roman"/>
        </w:rPr>
      </w:pPr>
    </w:p>
    <w:p w:rsidR="00DD4D70" w:rsidRPr="00DD4D70" w:rsidRDefault="00DD4D70" w:rsidP="00DD4D70">
      <w:pPr>
        <w:autoSpaceDE w:val="0"/>
        <w:spacing w:after="0" w:line="240" w:lineRule="auto"/>
        <w:ind w:left="-567"/>
        <w:rPr>
          <w:rFonts w:ascii="Times New Roman" w:eastAsia="Calibri" w:hAnsi="Times New Roman"/>
        </w:rPr>
      </w:pPr>
      <w:r w:rsidRPr="00DD4D70">
        <w:rPr>
          <w:rFonts w:ascii="Times New Roman" w:eastAsia="Calibri" w:hAnsi="Times New Roman"/>
        </w:rPr>
        <w:t xml:space="preserve">Дата регистрации </w:t>
      </w:r>
      <w:proofErr w:type="gramStart"/>
      <w:r w:rsidRPr="00DD4D70">
        <w:rPr>
          <w:rFonts w:ascii="Times New Roman" w:eastAsia="Calibri" w:hAnsi="Times New Roman"/>
        </w:rPr>
        <w:t xml:space="preserve">уведомления:   </w:t>
      </w:r>
      <w:proofErr w:type="gramEnd"/>
      <w:r w:rsidRPr="00DD4D70">
        <w:rPr>
          <w:rFonts w:ascii="Times New Roman" w:eastAsia="Calibri" w:hAnsi="Times New Roman"/>
        </w:rPr>
        <w:t xml:space="preserve">    ____________________.</w:t>
      </w:r>
    </w:p>
    <w:p w:rsidR="00DD4D70" w:rsidRDefault="00DD4D70" w:rsidP="00DD4D70">
      <w:pPr>
        <w:spacing w:after="0" w:line="240" w:lineRule="auto"/>
        <w:ind w:left="-567" w:right="-143" w:firstLine="567"/>
        <w:rPr>
          <w:sz w:val="24"/>
          <w:szCs w:val="24"/>
        </w:rPr>
      </w:pPr>
    </w:p>
    <w:p w:rsidR="00DD4D70" w:rsidRDefault="00DD4D70" w:rsidP="00DD4D70">
      <w:pPr>
        <w:spacing w:after="0" w:line="240" w:lineRule="auto"/>
        <w:ind w:left="-567" w:right="-143" w:firstLine="567"/>
        <w:rPr>
          <w:sz w:val="24"/>
          <w:szCs w:val="24"/>
        </w:rPr>
      </w:pPr>
    </w:p>
    <w:p w:rsidR="00DD4D70" w:rsidRDefault="00DD4D70" w:rsidP="00DD4D70">
      <w:pPr>
        <w:spacing w:after="0" w:line="240" w:lineRule="auto"/>
        <w:ind w:left="-567" w:right="-143" w:firstLine="567"/>
        <w:rPr>
          <w:sz w:val="24"/>
          <w:szCs w:val="24"/>
        </w:rPr>
      </w:pPr>
    </w:p>
    <w:p w:rsidR="00DD4D70" w:rsidRDefault="00DD4D70" w:rsidP="00DD4D70">
      <w:pPr>
        <w:spacing w:after="0" w:line="240" w:lineRule="auto"/>
        <w:ind w:left="-567" w:right="-143" w:firstLine="567"/>
        <w:rPr>
          <w:sz w:val="24"/>
          <w:szCs w:val="24"/>
        </w:rPr>
      </w:pPr>
    </w:p>
    <w:p w:rsidR="00DD4D70" w:rsidRDefault="00DD4D70" w:rsidP="00DD4D70">
      <w:pPr>
        <w:spacing w:after="0" w:line="240" w:lineRule="auto"/>
        <w:ind w:left="-567" w:right="-143" w:firstLine="567"/>
        <w:rPr>
          <w:sz w:val="24"/>
          <w:szCs w:val="24"/>
        </w:rPr>
      </w:pPr>
    </w:p>
    <w:p w:rsidR="00DD4D70" w:rsidRDefault="00DD4D70" w:rsidP="00DD4D70">
      <w:pPr>
        <w:spacing w:after="0" w:line="240" w:lineRule="auto"/>
        <w:ind w:left="-567" w:right="-143" w:firstLine="567"/>
        <w:rPr>
          <w:sz w:val="24"/>
          <w:szCs w:val="24"/>
        </w:rPr>
      </w:pPr>
    </w:p>
    <w:p w:rsidR="00DD4D70" w:rsidRDefault="00DD4D70" w:rsidP="00DD4D70">
      <w:pPr>
        <w:spacing w:after="0" w:line="240" w:lineRule="auto"/>
        <w:ind w:left="-567" w:right="-143" w:firstLine="567"/>
        <w:rPr>
          <w:sz w:val="24"/>
          <w:szCs w:val="24"/>
        </w:rPr>
      </w:pPr>
    </w:p>
    <w:p w:rsidR="00DD4D70" w:rsidRDefault="00DD4D70" w:rsidP="00DD4D70">
      <w:pPr>
        <w:spacing w:after="0" w:line="240" w:lineRule="auto"/>
        <w:ind w:left="-567" w:right="-143" w:firstLine="567"/>
        <w:rPr>
          <w:sz w:val="24"/>
          <w:szCs w:val="24"/>
        </w:rPr>
      </w:pPr>
    </w:p>
    <w:p w:rsidR="00DD4D70" w:rsidRDefault="00DD4D70" w:rsidP="00DD4D70">
      <w:pPr>
        <w:spacing w:after="0" w:line="240" w:lineRule="auto"/>
        <w:ind w:left="-567" w:right="-143" w:firstLine="567"/>
        <w:rPr>
          <w:sz w:val="24"/>
          <w:szCs w:val="24"/>
        </w:rPr>
      </w:pPr>
    </w:p>
    <w:p w:rsidR="00DD4D70" w:rsidRDefault="00DD4D70" w:rsidP="00DD4D70">
      <w:pPr>
        <w:spacing w:after="0" w:line="240" w:lineRule="auto"/>
        <w:ind w:left="-567" w:right="-143" w:firstLine="567"/>
        <w:rPr>
          <w:sz w:val="24"/>
          <w:szCs w:val="24"/>
        </w:rPr>
      </w:pPr>
    </w:p>
    <w:p w:rsidR="00DD4D70" w:rsidRDefault="00DD4D70" w:rsidP="00DD4D70">
      <w:pPr>
        <w:spacing w:after="0" w:line="240" w:lineRule="auto"/>
        <w:ind w:left="-567" w:right="-143" w:firstLine="567"/>
        <w:rPr>
          <w:sz w:val="24"/>
          <w:szCs w:val="24"/>
        </w:rPr>
      </w:pPr>
    </w:p>
    <w:p w:rsidR="00DD4D70" w:rsidRDefault="00DD4D70" w:rsidP="00DD4D70">
      <w:pPr>
        <w:spacing w:after="0" w:line="240" w:lineRule="auto"/>
        <w:ind w:left="-567" w:right="-143" w:firstLine="567"/>
        <w:rPr>
          <w:sz w:val="24"/>
          <w:szCs w:val="24"/>
        </w:rPr>
      </w:pPr>
    </w:p>
    <w:p w:rsidR="00DD4D70" w:rsidRDefault="00DD4D70" w:rsidP="00DD4D70">
      <w:pPr>
        <w:spacing w:after="0" w:line="240" w:lineRule="auto"/>
        <w:ind w:left="-567" w:right="-143" w:firstLine="567"/>
        <w:rPr>
          <w:sz w:val="24"/>
          <w:szCs w:val="24"/>
        </w:rPr>
      </w:pPr>
    </w:p>
    <w:p w:rsidR="00DD4D70" w:rsidRDefault="00DD4D70" w:rsidP="00DD4D70">
      <w:pPr>
        <w:spacing w:after="0" w:line="240" w:lineRule="auto"/>
        <w:ind w:left="-567" w:right="-143" w:firstLine="567"/>
        <w:rPr>
          <w:sz w:val="24"/>
          <w:szCs w:val="24"/>
        </w:rPr>
      </w:pPr>
    </w:p>
    <w:p w:rsidR="00DD4D70" w:rsidRDefault="00DD4D70" w:rsidP="00DD4D70">
      <w:pPr>
        <w:spacing w:after="0" w:line="240" w:lineRule="auto"/>
        <w:ind w:left="-567" w:right="-143" w:firstLine="567"/>
        <w:rPr>
          <w:sz w:val="24"/>
          <w:szCs w:val="24"/>
        </w:rPr>
      </w:pPr>
    </w:p>
    <w:p w:rsidR="00DD4D70" w:rsidRDefault="00DD4D70" w:rsidP="00DD4D70">
      <w:pPr>
        <w:spacing w:after="0" w:line="240" w:lineRule="auto"/>
        <w:ind w:left="-567" w:right="-143" w:firstLine="567"/>
        <w:rPr>
          <w:sz w:val="24"/>
          <w:szCs w:val="24"/>
        </w:rPr>
      </w:pPr>
    </w:p>
    <w:p w:rsidR="00DD4D70" w:rsidRDefault="00DD4D70" w:rsidP="00DD4D70">
      <w:pPr>
        <w:spacing w:after="0" w:line="240" w:lineRule="auto"/>
        <w:ind w:left="-567" w:right="-143" w:firstLine="567"/>
        <w:rPr>
          <w:sz w:val="24"/>
          <w:szCs w:val="24"/>
        </w:rPr>
      </w:pPr>
    </w:p>
    <w:p w:rsidR="00DD4D70" w:rsidRDefault="00DD4D70" w:rsidP="00DD4D70">
      <w:pPr>
        <w:spacing w:after="0" w:line="240" w:lineRule="auto"/>
        <w:ind w:left="-567" w:right="-143" w:firstLine="567"/>
        <w:rPr>
          <w:sz w:val="24"/>
          <w:szCs w:val="24"/>
        </w:rPr>
      </w:pPr>
    </w:p>
    <w:p w:rsidR="00DD4D70" w:rsidRDefault="00DD4D70" w:rsidP="00DD4D70">
      <w:pPr>
        <w:spacing w:after="0" w:line="240" w:lineRule="auto"/>
        <w:ind w:left="-567" w:right="-143" w:firstLine="567"/>
        <w:rPr>
          <w:sz w:val="24"/>
          <w:szCs w:val="24"/>
        </w:rPr>
      </w:pPr>
    </w:p>
    <w:p w:rsidR="00DD4D70" w:rsidRDefault="00DD4D70" w:rsidP="00DD4D70">
      <w:pPr>
        <w:spacing w:after="0" w:line="240" w:lineRule="auto"/>
        <w:ind w:left="-567" w:right="-143" w:firstLine="567"/>
        <w:rPr>
          <w:sz w:val="24"/>
          <w:szCs w:val="24"/>
        </w:rPr>
      </w:pPr>
    </w:p>
    <w:p w:rsidR="00DD4D70" w:rsidRDefault="00DD4D70" w:rsidP="00DD4D70">
      <w:pPr>
        <w:spacing w:after="0" w:line="240" w:lineRule="auto"/>
        <w:ind w:left="-567" w:right="-143" w:firstLine="567"/>
        <w:rPr>
          <w:sz w:val="24"/>
          <w:szCs w:val="24"/>
        </w:rPr>
      </w:pPr>
    </w:p>
    <w:p w:rsidR="00DD4D70" w:rsidRDefault="00DD4D70" w:rsidP="00DD4D70">
      <w:pPr>
        <w:spacing w:after="0" w:line="240" w:lineRule="auto"/>
        <w:ind w:left="-567" w:right="-143" w:firstLine="567"/>
        <w:rPr>
          <w:sz w:val="24"/>
          <w:szCs w:val="24"/>
        </w:rPr>
      </w:pPr>
    </w:p>
    <w:p w:rsidR="00DD4D70" w:rsidRDefault="00DD4D70" w:rsidP="00DD4D70">
      <w:pPr>
        <w:spacing w:after="0" w:line="240" w:lineRule="auto"/>
        <w:ind w:left="-567" w:right="-143" w:firstLine="567"/>
        <w:rPr>
          <w:sz w:val="24"/>
          <w:szCs w:val="24"/>
        </w:rPr>
      </w:pPr>
    </w:p>
    <w:p w:rsidR="00DD4D70" w:rsidRDefault="00DD4D70" w:rsidP="00DD4D70">
      <w:pPr>
        <w:spacing w:after="0" w:line="240" w:lineRule="auto"/>
        <w:ind w:left="-567" w:right="-143" w:firstLine="567"/>
        <w:rPr>
          <w:sz w:val="24"/>
          <w:szCs w:val="24"/>
        </w:rPr>
      </w:pPr>
    </w:p>
    <w:p w:rsidR="00DD4D70" w:rsidRDefault="00DD4D70" w:rsidP="00DD4D70">
      <w:pPr>
        <w:spacing w:after="0" w:line="240" w:lineRule="auto"/>
        <w:ind w:left="-567" w:right="-143" w:firstLine="567"/>
        <w:rPr>
          <w:sz w:val="24"/>
          <w:szCs w:val="24"/>
        </w:rPr>
      </w:pPr>
    </w:p>
    <w:p w:rsidR="00DD4D70" w:rsidRDefault="00DD4D70" w:rsidP="00DD4D70">
      <w:pPr>
        <w:spacing w:after="0" w:line="240" w:lineRule="auto"/>
        <w:ind w:left="-567" w:right="-143" w:firstLine="567"/>
        <w:rPr>
          <w:sz w:val="24"/>
          <w:szCs w:val="24"/>
        </w:rPr>
      </w:pPr>
    </w:p>
    <w:p w:rsidR="00DD4D70" w:rsidRDefault="00DD4D70" w:rsidP="00DD4D70">
      <w:pPr>
        <w:spacing w:after="0" w:line="240" w:lineRule="auto"/>
        <w:ind w:left="-567" w:right="-143" w:firstLine="567"/>
        <w:rPr>
          <w:sz w:val="24"/>
          <w:szCs w:val="24"/>
        </w:rPr>
      </w:pPr>
    </w:p>
    <w:p w:rsidR="00DD4D70" w:rsidRDefault="00DD4D70" w:rsidP="00DD4D70">
      <w:pPr>
        <w:spacing w:after="0" w:line="240" w:lineRule="auto"/>
        <w:ind w:left="-567" w:right="-143" w:firstLine="567"/>
        <w:rPr>
          <w:sz w:val="24"/>
          <w:szCs w:val="24"/>
        </w:rPr>
      </w:pPr>
    </w:p>
    <w:p w:rsidR="00DD4D70" w:rsidRDefault="00DD4D70" w:rsidP="00DD4D70">
      <w:pPr>
        <w:spacing w:after="0" w:line="240" w:lineRule="auto"/>
        <w:ind w:left="-567" w:right="-143" w:firstLine="567"/>
        <w:rPr>
          <w:sz w:val="24"/>
          <w:szCs w:val="24"/>
        </w:rPr>
      </w:pPr>
    </w:p>
    <w:p w:rsidR="00DD4D70" w:rsidRDefault="00DD4D70" w:rsidP="00DD4D70">
      <w:pPr>
        <w:spacing w:after="0" w:line="240" w:lineRule="auto"/>
        <w:ind w:left="-567" w:right="-143" w:firstLine="567"/>
        <w:rPr>
          <w:sz w:val="24"/>
          <w:szCs w:val="24"/>
        </w:rPr>
      </w:pPr>
    </w:p>
    <w:p w:rsidR="00DD4D70" w:rsidRDefault="00DD4D70" w:rsidP="00DD4D70">
      <w:pPr>
        <w:spacing w:after="0" w:line="240" w:lineRule="auto"/>
        <w:ind w:left="-567" w:right="-143" w:firstLine="567"/>
        <w:rPr>
          <w:sz w:val="24"/>
          <w:szCs w:val="24"/>
        </w:rPr>
      </w:pPr>
    </w:p>
    <w:p w:rsidR="00DD4D70" w:rsidRDefault="00DD4D70" w:rsidP="00DD4D70">
      <w:pPr>
        <w:spacing w:after="0" w:line="240" w:lineRule="auto"/>
        <w:ind w:left="-567" w:right="-143" w:firstLine="567"/>
        <w:rPr>
          <w:sz w:val="24"/>
          <w:szCs w:val="24"/>
        </w:rPr>
      </w:pPr>
    </w:p>
    <w:p w:rsidR="00DD4D70" w:rsidRDefault="00DD4D70" w:rsidP="00DD4D70">
      <w:pPr>
        <w:spacing w:after="0" w:line="240" w:lineRule="auto"/>
        <w:ind w:left="-567" w:right="-143" w:firstLine="567"/>
        <w:rPr>
          <w:sz w:val="24"/>
          <w:szCs w:val="24"/>
        </w:rPr>
      </w:pPr>
    </w:p>
    <w:p w:rsidR="00DD4D70" w:rsidRDefault="00DD4D70" w:rsidP="00DD4D70">
      <w:pPr>
        <w:spacing w:after="0" w:line="240" w:lineRule="auto"/>
        <w:ind w:left="-567" w:right="-143" w:firstLine="567"/>
        <w:rPr>
          <w:sz w:val="24"/>
          <w:szCs w:val="24"/>
        </w:rPr>
        <w:sectPr w:rsidR="00DD4D70" w:rsidSect="0006204F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DD4D70" w:rsidRPr="00DD4D70" w:rsidRDefault="00DD4D70" w:rsidP="00DD4D70">
      <w:pPr>
        <w:widowControl w:val="0"/>
        <w:autoSpaceDE w:val="0"/>
        <w:autoSpaceDN w:val="0"/>
        <w:adjustRightInd w:val="0"/>
        <w:spacing w:after="0" w:line="240" w:lineRule="auto"/>
        <w:ind w:left="9639"/>
        <w:jc w:val="both"/>
        <w:rPr>
          <w:rFonts w:ascii="Times New Roman" w:eastAsiaTheme="minorHAnsi" w:hAnsi="Times New Roman"/>
        </w:rPr>
      </w:pPr>
      <w:r w:rsidRPr="00DD4D70">
        <w:rPr>
          <w:rFonts w:ascii="Times New Roman" w:eastAsiaTheme="minorHAnsi" w:hAnsi="Times New Roman"/>
        </w:rPr>
        <w:lastRenderedPageBreak/>
        <w:t>Приложение 2</w:t>
      </w:r>
    </w:p>
    <w:p w:rsidR="00DD4D70" w:rsidRDefault="00DD4D70" w:rsidP="00DD4D70">
      <w:pPr>
        <w:widowControl w:val="0"/>
        <w:autoSpaceDE w:val="0"/>
        <w:autoSpaceDN w:val="0"/>
        <w:adjustRightInd w:val="0"/>
        <w:spacing w:after="0" w:line="240" w:lineRule="auto"/>
        <w:ind w:left="9639"/>
        <w:jc w:val="both"/>
        <w:rPr>
          <w:rFonts w:ascii="Times New Roman" w:eastAsiaTheme="minorHAnsi" w:hAnsi="Times New Roman"/>
        </w:rPr>
      </w:pPr>
      <w:r w:rsidRPr="00DD4D70">
        <w:rPr>
          <w:rFonts w:ascii="Times New Roman" w:eastAsiaTheme="minorHAnsi" w:hAnsi="Times New Roman"/>
        </w:rPr>
        <w:t xml:space="preserve">к Положению о комиссии </w:t>
      </w:r>
      <w:r w:rsidRPr="00DD4D70">
        <w:rPr>
          <w:rFonts w:ascii="Times New Roman" w:eastAsiaTheme="minorHAnsi" w:hAnsi="Times New Roman"/>
          <w:iCs/>
        </w:rPr>
        <w:t>администрации</w:t>
      </w:r>
      <w:r w:rsidRPr="00DD4D70">
        <w:rPr>
          <w:rFonts w:ascii="Times New Roman" w:eastAsiaTheme="minorHAnsi" w:hAnsi="Times New Roman"/>
          <w:i/>
          <w:iCs/>
        </w:rPr>
        <w:t xml:space="preserve"> </w:t>
      </w:r>
      <w:r w:rsidRPr="00DD4D70">
        <w:rPr>
          <w:rFonts w:ascii="Times New Roman" w:eastAsiaTheme="minorHAnsi" w:hAnsi="Times New Roman"/>
        </w:rPr>
        <w:t>муниципального округа</w:t>
      </w:r>
      <w:r w:rsidRPr="00DD4D70">
        <w:rPr>
          <w:rFonts w:ascii="Times New Roman" w:eastAsiaTheme="minorHAnsi" w:hAnsi="Times New Roman"/>
          <w:i/>
          <w:iCs/>
        </w:rPr>
        <w:t xml:space="preserve"> </w:t>
      </w:r>
      <w:r w:rsidRPr="00DD4D70">
        <w:rPr>
          <w:rFonts w:ascii="Times New Roman" w:eastAsiaTheme="minorHAnsi" w:hAnsi="Times New Roman"/>
        </w:rPr>
        <w:t>Раменки по соблюдению требований к служебному поведению муниципальных служащих и урегулированию конфликтов интересов</w:t>
      </w:r>
    </w:p>
    <w:p w:rsidR="006A422B" w:rsidRPr="0006204F" w:rsidRDefault="006A422B" w:rsidP="006A422B">
      <w:pPr>
        <w:pStyle w:val="ConsPlusNormal"/>
        <w:tabs>
          <w:tab w:val="left" w:pos="-5670"/>
        </w:tabs>
        <w:ind w:left="9639" w:right="-1"/>
        <w:jc w:val="both"/>
        <w:rPr>
          <w:b w:val="0"/>
          <w:i/>
          <w:iCs/>
          <w:sz w:val="22"/>
          <w:szCs w:val="22"/>
        </w:rPr>
      </w:pPr>
      <w:r>
        <w:rPr>
          <w:b w:val="0"/>
          <w:i/>
          <w:sz w:val="22"/>
          <w:szCs w:val="22"/>
        </w:rPr>
        <w:t>(в редакции решения</w:t>
      </w:r>
      <w:r w:rsidRPr="0006204F">
        <w:rPr>
          <w:b w:val="0"/>
          <w:i/>
          <w:sz w:val="22"/>
          <w:szCs w:val="22"/>
        </w:rPr>
        <w:t xml:space="preserve"> Совета депутатов муниципального округа Раменки от </w:t>
      </w:r>
      <w:r>
        <w:rPr>
          <w:b w:val="0"/>
          <w:i/>
          <w:sz w:val="22"/>
          <w:szCs w:val="22"/>
        </w:rPr>
        <w:t>19 сентября 2024 года № 01-02/75)</w:t>
      </w:r>
    </w:p>
    <w:p w:rsidR="00DD4D70" w:rsidRPr="00DD4D70" w:rsidRDefault="00DD4D70" w:rsidP="00DD4D70">
      <w:pPr>
        <w:widowControl w:val="0"/>
        <w:autoSpaceDE w:val="0"/>
        <w:autoSpaceDN w:val="0"/>
        <w:adjustRightInd w:val="0"/>
        <w:spacing w:after="0" w:line="240" w:lineRule="auto"/>
        <w:ind w:left="9639"/>
        <w:jc w:val="both"/>
        <w:rPr>
          <w:rFonts w:ascii="Times New Roman" w:eastAsiaTheme="minorHAnsi" w:hAnsi="Times New Roman"/>
          <w:sz w:val="16"/>
          <w:szCs w:val="16"/>
        </w:rPr>
      </w:pPr>
    </w:p>
    <w:p w:rsidR="00DD4D70" w:rsidRPr="00DD4D70" w:rsidRDefault="00DD4D70" w:rsidP="00DD4D70">
      <w:pPr>
        <w:widowControl w:val="0"/>
        <w:autoSpaceDE w:val="0"/>
        <w:autoSpaceDN w:val="0"/>
        <w:adjustRightInd w:val="0"/>
        <w:spacing w:after="0" w:line="240" w:lineRule="auto"/>
        <w:ind w:left="9639"/>
        <w:jc w:val="both"/>
        <w:rPr>
          <w:rFonts w:ascii="Times New Roman" w:eastAsiaTheme="minorHAnsi" w:hAnsi="Times New Roman"/>
          <w:i/>
          <w:iCs/>
        </w:rPr>
      </w:pPr>
      <w:r w:rsidRPr="00DD4D70">
        <w:rPr>
          <w:rFonts w:ascii="Times New Roman" w:eastAsiaTheme="minorHAnsi" w:hAnsi="Times New Roman"/>
          <w:i/>
          <w:iCs/>
        </w:rPr>
        <w:t>Форма</w:t>
      </w:r>
    </w:p>
    <w:p w:rsidR="00DD4D70" w:rsidRPr="00DD4D70" w:rsidRDefault="00DD4D70" w:rsidP="00DD4D7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i/>
          <w:iCs/>
        </w:rPr>
      </w:pPr>
    </w:p>
    <w:p w:rsidR="00DD4D70" w:rsidRPr="00DD4D70" w:rsidRDefault="00DD4D70" w:rsidP="00DD4D70">
      <w:pPr>
        <w:autoSpaceDE w:val="0"/>
        <w:spacing w:after="0" w:line="240" w:lineRule="auto"/>
        <w:jc w:val="center"/>
        <w:rPr>
          <w:rFonts w:ascii="Times New Roman" w:eastAsiaTheme="minorHAnsi" w:hAnsi="Times New Roman"/>
          <w:b/>
          <w:bCs/>
        </w:rPr>
      </w:pPr>
      <w:r w:rsidRPr="00DD4D70">
        <w:rPr>
          <w:rFonts w:ascii="Times New Roman" w:eastAsiaTheme="minorHAnsi" w:hAnsi="Times New Roman"/>
          <w:b/>
          <w:bCs/>
        </w:rPr>
        <w:t>Журнал</w:t>
      </w:r>
    </w:p>
    <w:p w:rsidR="00DD4D70" w:rsidRPr="00DD4D70" w:rsidRDefault="00DD4D70" w:rsidP="00DD4D70">
      <w:pPr>
        <w:autoSpaceDE w:val="0"/>
        <w:spacing w:after="0" w:line="240" w:lineRule="auto"/>
        <w:jc w:val="center"/>
        <w:rPr>
          <w:rFonts w:ascii="Times New Roman" w:eastAsiaTheme="minorHAnsi" w:hAnsi="Times New Roman"/>
          <w:b/>
          <w:bCs/>
        </w:rPr>
      </w:pPr>
      <w:r w:rsidRPr="00DD4D70">
        <w:rPr>
          <w:rFonts w:ascii="Times New Roman" w:eastAsiaTheme="minorHAnsi" w:hAnsi="Times New Roman"/>
          <w:b/>
          <w:bCs/>
        </w:rPr>
        <w:t xml:space="preserve">регистрации документов, являющихся основаниями для проведения заседания комиссии </w:t>
      </w:r>
    </w:p>
    <w:p w:rsidR="00DD4D70" w:rsidRPr="00DD4D70" w:rsidRDefault="00DD4D70" w:rsidP="00DD4D70">
      <w:pPr>
        <w:autoSpaceDE w:val="0"/>
        <w:spacing w:after="0" w:line="240" w:lineRule="auto"/>
        <w:jc w:val="center"/>
        <w:rPr>
          <w:rFonts w:ascii="Times New Roman" w:eastAsiaTheme="minorHAnsi" w:hAnsi="Times New Roman"/>
          <w:b/>
          <w:bCs/>
        </w:rPr>
      </w:pPr>
      <w:r w:rsidRPr="00DD4D70">
        <w:rPr>
          <w:rFonts w:ascii="Times New Roman" w:eastAsiaTheme="minorHAnsi" w:hAnsi="Times New Roman"/>
          <w:b/>
          <w:bCs/>
          <w:iCs/>
        </w:rPr>
        <w:t>администрации</w:t>
      </w:r>
      <w:r w:rsidRPr="00DD4D70">
        <w:rPr>
          <w:rFonts w:ascii="Times New Roman" w:eastAsiaTheme="minorHAnsi" w:hAnsi="Times New Roman"/>
          <w:b/>
          <w:bCs/>
          <w:i/>
          <w:iCs/>
        </w:rPr>
        <w:t xml:space="preserve"> </w:t>
      </w:r>
      <w:r w:rsidRPr="00DD4D70">
        <w:rPr>
          <w:rFonts w:ascii="Times New Roman" w:eastAsiaTheme="minorHAnsi" w:hAnsi="Times New Roman"/>
          <w:b/>
          <w:bCs/>
        </w:rPr>
        <w:t>муниципального округа</w:t>
      </w:r>
      <w:r w:rsidRPr="00DD4D70">
        <w:rPr>
          <w:rFonts w:ascii="Times New Roman" w:eastAsiaTheme="minorHAnsi" w:hAnsi="Times New Roman"/>
          <w:b/>
          <w:bCs/>
          <w:i/>
          <w:iCs/>
        </w:rPr>
        <w:t xml:space="preserve"> </w:t>
      </w:r>
      <w:r w:rsidRPr="00DD4D70">
        <w:rPr>
          <w:rFonts w:ascii="Times New Roman" w:eastAsiaTheme="minorHAnsi" w:hAnsi="Times New Roman"/>
          <w:b/>
          <w:bCs/>
        </w:rPr>
        <w:t xml:space="preserve">Раменки по соблюдению требований к служебному поведению муниципальных служащих </w:t>
      </w:r>
    </w:p>
    <w:p w:rsidR="00DD4D70" w:rsidRPr="00DD4D70" w:rsidRDefault="00DD4D70" w:rsidP="00DD4D70">
      <w:pPr>
        <w:autoSpaceDE w:val="0"/>
        <w:spacing w:after="0" w:line="240" w:lineRule="auto"/>
        <w:jc w:val="center"/>
        <w:rPr>
          <w:rFonts w:ascii="Times New Roman" w:eastAsiaTheme="minorHAnsi" w:hAnsi="Times New Roman"/>
          <w:b/>
          <w:bCs/>
        </w:rPr>
      </w:pPr>
      <w:r w:rsidRPr="00DD4D70">
        <w:rPr>
          <w:rFonts w:ascii="Times New Roman" w:eastAsiaTheme="minorHAnsi" w:hAnsi="Times New Roman"/>
          <w:b/>
          <w:bCs/>
        </w:rPr>
        <w:t>и урегулированию конфликтов интересов</w:t>
      </w:r>
    </w:p>
    <w:p w:rsidR="00DD4D70" w:rsidRPr="00DD4D70" w:rsidRDefault="00DD4D70" w:rsidP="00DD4D70">
      <w:pPr>
        <w:autoSpaceDE w:val="0"/>
        <w:spacing w:after="0" w:line="240" w:lineRule="auto"/>
        <w:rPr>
          <w:rFonts w:ascii="Times New Roman" w:eastAsiaTheme="minorHAnsi" w:hAnsi="Times New Roman"/>
        </w:rPr>
      </w:pPr>
    </w:p>
    <w:p w:rsidR="00DD4D70" w:rsidRPr="00DD4D70" w:rsidRDefault="00DD4D70" w:rsidP="00DD4D70">
      <w:pPr>
        <w:autoSpaceDE w:val="0"/>
        <w:spacing w:after="0" w:line="240" w:lineRule="auto"/>
        <w:jc w:val="center"/>
        <w:rPr>
          <w:rFonts w:ascii="Times New Roman" w:eastAsiaTheme="minorHAnsi" w:hAnsi="Times New Roman"/>
        </w:rPr>
      </w:pPr>
      <w:r w:rsidRPr="00DD4D70">
        <w:rPr>
          <w:rFonts w:ascii="Times New Roman" w:eastAsiaTheme="minorHAnsi" w:hAnsi="Times New Roman"/>
        </w:rPr>
        <w:t>Начат «___» ____________ 20__ г.</w:t>
      </w:r>
    </w:p>
    <w:p w:rsidR="00DD4D70" w:rsidRPr="00DD4D70" w:rsidRDefault="00DD4D70" w:rsidP="00DD4D70">
      <w:pPr>
        <w:autoSpaceDE w:val="0"/>
        <w:spacing w:after="0" w:line="240" w:lineRule="auto"/>
        <w:jc w:val="center"/>
        <w:rPr>
          <w:rFonts w:ascii="Times New Roman" w:eastAsiaTheme="minorHAnsi" w:hAnsi="Times New Roman"/>
        </w:rPr>
      </w:pPr>
      <w:r w:rsidRPr="00DD4D70">
        <w:rPr>
          <w:rFonts w:ascii="Times New Roman" w:eastAsiaTheme="minorHAnsi" w:hAnsi="Times New Roman"/>
        </w:rPr>
        <w:t>Окончен «___» ____________ 20__ г.</w:t>
      </w:r>
    </w:p>
    <w:p w:rsidR="00DD4D70" w:rsidRPr="00DD4D70" w:rsidRDefault="00DD4D70" w:rsidP="00DD4D70">
      <w:pPr>
        <w:autoSpaceDE w:val="0"/>
        <w:spacing w:after="0" w:line="240" w:lineRule="auto"/>
        <w:jc w:val="center"/>
        <w:rPr>
          <w:rFonts w:ascii="Times New Roman" w:eastAsiaTheme="minorHAnsi" w:hAnsi="Times New Roman"/>
        </w:rPr>
      </w:pPr>
      <w:r w:rsidRPr="00DD4D70">
        <w:rPr>
          <w:rFonts w:ascii="Times New Roman" w:eastAsiaTheme="minorHAnsi" w:hAnsi="Times New Roman"/>
        </w:rPr>
        <w:t>на _______ листах</w:t>
      </w:r>
    </w:p>
    <w:p w:rsidR="00DD4D70" w:rsidRPr="00DD4D70" w:rsidRDefault="00DD4D70" w:rsidP="00DD4D70">
      <w:pPr>
        <w:autoSpaceDE w:val="0"/>
        <w:spacing w:after="0" w:line="240" w:lineRule="auto"/>
        <w:jc w:val="center"/>
        <w:rPr>
          <w:rFonts w:ascii="Times New Roman" w:eastAsiaTheme="minorHAnsi" w:hAnsi="Times New Roma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1493"/>
        <w:gridCol w:w="3091"/>
        <w:gridCol w:w="2887"/>
        <w:gridCol w:w="3280"/>
        <w:gridCol w:w="2338"/>
      </w:tblGrid>
      <w:tr w:rsidR="00DD4D70" w:rsidRPr="00DD4D70" w:rsidTr="001665FE">
        <w:tc>
          <w:tcPr>
            <w:tcW w:w="2045" w:type="dxa"/>
            <w:shd w:val="clear" w:color="auto" w:fill="auto"/>
          </w:tcPr>
          <w:p w:rsidR="00DD4D70" w:rsidRPr="00DD4D70" w:rsidRDefault="00DD4D70" w:rsidP="00DD4D7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4D70">
              <w:rPr>
                <w:rFonts w:ascii="Times New Roman" w:hAnsi="Times New Roman"/>
              </w:rPr>
              <w:t>Регистрационный номер</w:t>
            </w:r>
          </w:p>
        </w:tc>
        <w:tc>
          <w:tcPr>
            <w:tcW w:w="1493" w:type="dxa"/>
            <w:shd w:val="clear" w:color="auto" w:fill="auto"/>
          </w:tcPr>
          <w:p w:rsidR="00DD4D70" w:rsidRPr="00DD4D70" w:rsidRDefault="00DD4D70" w:rsidP="00DD4D7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4D70">
              <w:rPr>
                <w:rFonts w:ascii="Times New Roman" w:hAnsi="Times New Roman"/>
              </w:rPr>
              <w:t>Дата регистрации документа</w:t>
            </w:r>
          </w:p>
        </w:tc>
        <w:tc>
          <w:tcPr>
            <w:tcW w:w="3091" w:type="dxa"/>
            <w:shd w:val="clear" w:color="auto" w:fill="auto"/>
          </w:tcPr>
          <w:p w:rsidR="00DD4D70" w:rsidRPr="00DD4D70" w:rsidRDefault="00DD4D70" w:rsidP="00DD4D7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4D70">
              <w:rPr>
                <w:rFonts w:ascii="Times New Roman" w:hAnsi="Times New Roman"/>
              </w:rPr>
              <w:t xml:space="preserve">Наименование организации (должность, фамилия, инициалы лица), откуда </w:t>
            </w:r>
          </w:p>
          <w:p w:rsidR="00DD4D70" w:rsidRPr="00DD4D70" w:rsidRDefault="00DD4D70" w:rsidP="00DD4D7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4D70">
              <w:rPr>
                <w:rFonts w:ascii="Times New Roman" w:hAnsi="Times New Roman"/>
              </w:rPr>
              <w:t>(от кого) поступил документ</w:t>
            </w:r>
          </w:p>
        </w:tc>
        <w:tc>
          <w:tcPr>
            <w:tcW w:w="2887" w:type="dxa"/>
            <w:shd w:val="clear" w:color="auto" w:fill="auto"/>
          </w:tcPr>
          <w:p w:rsidR="00DD4D70" w:rsidRPr="00DD4D70" w:rsidRDefault="00DD4D70" w:rsidP="00DD4D7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4D70">
              <w:rPr>
                <w:rFonts w:ascii="Times New Roman" w:hAnsi="Times New Roman"/>
              </w:rPr>
              <w:t>Наименование, дата и номер или краткое содержание, количество листов документа</w:t>
            </w:r>
          </w:p>
        </w:tc>
        <w:tc>
          <w:tcPr>
            <w:tcW w:w="3280" w:type="dxa"/>
            <w:shd w:val="clear" w:color="auto" w:fill="auto"/>
          </w:tcPr>
          <w:p w:rsidR="00DD4D70" w:rsidRPr="00DD4D70" w:rsidRDefault="00DD4D70" w:rsidP="00DD4D7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4D70">
              <w:rPr>
                <w:rFonts w:ascii="Times New Roman" w:hAnsi="Times New Roman"/>
              </w:rPr>
              <w:t>Должность, фамилия, инициалы и подпись муниципального служащего, зарегистрировавшего документ</w:t>
            </w:r>
          </w:p>
        </w:tc>
        <w:tc>
          <w:tcPr>
            <w:tcW w:w="2338" w:type="dxa"/>
            <w:shd w:val="clear" w:color="auto" w:fill="auto"/>
          </w:tcPr>
          <w:p w:rsidR="00DD4D70" w:rsidRPr="00DD4D70" w:rsidRDefault="00DD4D70" w:rsidP="00DD4D7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4D70">
              <w:rPr>
                <w:rFonts w:ascii="Times New Roman" w:hAnsi="Times New Roman"/>
              </w:rPr>
              <w:t>Примечание</w:t>
            </w:r>
          </w:p>
        </w:tc>
      </w:tr>
      <w:tr w:rsidR="00DD4D70" w:rsidRPr="00DD4D70" w:rsidTr="001665FE">
        <w:tc>
          <w:tcPr>
            <w:tcW w:w="2045" w:type="dxa"/>
            <w:shd w:val="clear" w:color="auto" w:fill="auto"/>
          </w:tcPr>
          <w:p w:rsidR="00DD4D70" w:rsidRPr="00DD4D70" w:rsidRDefault="00DD4D70" w:rsidP="00DD4D7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4D70">
              <w:rPr>
                <w:rFonts w:ascii="Times New Roman" w:hAnsi="Times New Roman"/>
              </w:rPr>
              <w:t>1</w:t>
            </w:r>
          </w:p>
        </w:tc>
        <w:tc>
          <w:tcPr>
            <w:tcW w:w="1493" w:type="dxa"/>
            <w:shd w:val="clear" w:color="auto" w:fill="auto"/>
          </w:tcPr>
          <w:p w:rsidR="00DD4D70" w:rsidRPr="00DD4D70" w:rsidRDefault="00DD4D70" w:rsidP="00DD4D7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4D70">
              <w:rPr>
                <w:rFonts w:ascii="Times New Roman" w:hAnsi="Times New Roman"/>
              </w:rPr>
              <w:t>2</w:t>
            </w:r>
          </w:p>
        </w:tc>
        <w:tc>
          <w:tcPr>
            <w:tcW w:w="3091" w:type="dxa"/>
            <w:shd w:val="clear" w:color="auto" w:fill="auto"/>
          </w:tcPr>
          <w:p w:rsidR="00DD4D70" w:rsidRPr="00DD4D70" w:rsidRDefault="00DD4D70" w:rsidP="00DD4D7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4D70">
              <w:rPr>
                <w:rFonts w:ascii="Times New Roman" w:hAnsi="Times New Roman"/>
              </w:rPr>
              <w:t>3</w:t>
            </w:r>
          </w:p>
        </w:tc>
        <w:tc>
          <w:tcPr>
            <w:tcW w:w="2887" w:type="dxa"/>
            <w:shd w:val="clear" w:color="auto" w:fill="auto"/>
          </w:tcPr>
          <w:p w:rsidR="00DD4D70" w:rsidRPr="00DD4D70" w:rsidRDefault="00DD4D70" w:rsidP="00DD4D7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4D70">
              <w:rPr>
                <w:rFonts w:ascii="Times New Roman" w:hAnsi="Times New Roman"/>
              </w:rPr>
              <w:t>4</w:t>
            </w:r>
          </w:p>
        </w:tc>
        <w:tc>
          <w:tcPr>
            <w:tcW w:w="3280" w:type="dxa"/>
            <w:shd w:val="clear" w:color="auto" w:fill="auto"/>
          </w:tcPr>
          <w:p w:rsidR="00DD4D70" w:rsidRPr="00DD4D70" w:rsidRDefault="00DD4D70" w:rsidP="00DD4D7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4D70">
              <w:rPr>
                <w:rFonts w:ascii="Times New Roman" w:hAnsi="Times New Roman"/>
              </w:rPr>
              <w:t>5</w:t>
            </w:r>
          </w:p>
        </w:tc>
        <w:tc>
          <w:tcPr>
            <w:tcW w:w="2338" w:type="dxa"/>
            <w:shd w:val="clear" w:color="auto" w:fill="auto"/>
          </w:tcPr>
          <w:p w:rsidR="00DD4D70" w:rsidRPr="00DD4D70" w:rsidRDefault="00DD4D70" w:rsidP="00DD4D7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4D70">
              <w:rPr>
                <w:rFonts w:ascii="Times New Roman" w:hAnsi="Times New Roman"/>
              </w:rPr>
              <w:t>6</w:t>
            </w:r>
          </w:p>
        </w:tc>
      </w:tr>
      <w:tr w:rsidR="00DD4D70" w:rsidRPr="00DD4D70" w:rsidTr="001665FE">
        <w:tc>
          <w:tcPr>
            <w:tcW w:w="2045" w:type="dxa"/>
            <w:shd w:val="clear" w:color="auto" w:fill="auto"/>
          </w:tcPr>
          <w:p w:rsidR="00DD4D70" w:rsidRPr="00DD4D70" w:rsidRDefault="00DD4D70" w:rsidP="00DD4D7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3" w:type="dxa"/>
            <w:shd w:val="clear" w:color="auto" w:fill="auto"/>
          </w:tcPr>
          <w:p w:rsidR="00DD4D70" w:rsidRPr="00DD4D70" w:rsidRDefault="00DD4D70" w:rsidP="00DD4D7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1" w:type="dxa"/>
            <w:shd w:val="clear" w:color="auto" w:fill="auto"/>
          </w:tcPr>
          <w:p w:rsidR="00DD4D70" w:rsidRPr="00DD4D70" w:rsidRDefault="00DD4D70" w:rsidP="00DD4D7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7" w:type="dxa"/>
            <w:shd w:val="clear" w:color="auto" w:fill="auto"/>
          </w:tcPr>
          <w:p w:rsidR="00DD4D70" w:rsidRPr="00DD4D70" w:rsidRDefault="00DD4D70" w:rsidP="00DD4D7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80" w:type="dxa"/>
            <w:shd w:val="clear" w:color="auto" w:fill="auto"/>
          </w:tcPr>
          <w:p w:rsidR="00DD4D70" w:rsidRPr="00DD4D70" w:rsidRDefault="00DD4D70" w:rsidP="00DD4D7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8" w:type="dxa"/>
            <w:shd w:val="clear" w:color="auto" w:fill="auto"/>
          </w:tcPr>
          <w:p w:rsidR="00DD4D70" w:rsidRPr="00DD4D70" w:rsidRDefault="00DD4D70" w:rsidP="00DD4D7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4D70" w:rsidRPr="00DD4D70" w:rsidTr="001665FE">
        <w:tc>
          <w:tcPr>
            <w:tcW w:w="2045" w:type="dxa"/>
            <w:shd w:val="clear" w:color="auto" w:fill="auto"/>
          </w:tcPr>
          <w:p w:rsidR="00DD4D70" w:rsidRPr="00DD4D70" w:rsidRDefault="00DD4D70" w:rsidP="00DD4D7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3" w:type="dxa"/>
            <w:shd w:val="clear" w:color="auto" w:fill="auto"/>
          </w:tcPr>
          <w:p w:rsidR="00DD4D70" w:rsidRPr="00DD4D70" w:rsidRDefault="00DD4D70" w:rsidP="00DD4D7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1" w:type="dxa"/>
            <w:shd w:val="clear" w:color="auto" w:fill="auto"/>
          </w:tcPr>
          <w:p w:rsidR="00DD4D70" w:rsidRPr="00DD4D70" w:rsidRDefault="00DD4D70" w:rsidP="00DD4D7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7" w:type="dxa"/>
            <w:shd w:val="clear" w:color="auto" w:fill="auto"/>
          </w:tcPr>
          <w:p w:rsidR="00DD4D70" w:rsidRPr="00DD4D70" w:rsidRDefault="00DD4D70" w:rsidP="00DD4D7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80" w:type="dxa"/>
            <w:shd w:val="clear" w:color="auto" w:fill="auto"/>
          </w:tcPr>
          <w:p w:rsidR="00DD4D70" w:rsidRPr="00DD4D70" w:rsidRDefault="00DD4D70" w:rsidP="00DD4D7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8" w:type="dxa"/>
            <w:shd w:val="clear" w:color="auto" w:fill="auto"/>
          </w:tcPr>
          <w:p w:rsidR="00DD4D70" w:rsidRPr="00DD4D70" w:rsidRDefault="00DD4D70" w:rsidP="00DD4D7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D4D70" w:rsidRPr="00E10C78" w:rsidRDefault="00DD4D70" w:rsidP="00DD4D70">
      <w:pPr>
        <w:spacing w:after="0" w:line="240" w:lineRule="auto"/>
        <w:ind w:left="-567" w:right="-143" w:firstLine="567"/>
        <w:rPr>
          <w:sz w:val="24"/>
          <w:szCs w:val="24"/>
        </w:rPr>
      </w:pPr>
    </w:p>
    <w:sectPr w:rsidR="00DD4D70" w:rsidRPr="00E10C78" w:rsidSect="00DD4D70">
      <w:pgSz w:w="16838" w:h="11906" w:orient="landscape"/>
      <w:pgMar w:top="70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11"/>
    <w:rsid w:val="0006204F"/>
    <w:rsid w:val="00124D36"/>
    <w:rsid w:val="002E0311"/>
    <w:rsid w:val="003706F1"/>
    <w:rsid w:val="0044062F"/>
    <w:rsid w:val="00473AB7"/>
    <w:rsid w:val="0059666E"/>
    <w:rsid w:val="005C072E"/>
    <w:rsid w:val="006A422B"/>
    <w:rsid w:val="008A1CC9"/>
    <w:rsid w:val="008B1A38"/>
    <w:rsid w:val="009B1C91"/>
    <w:rsid w:val="00B735EB"/>
    <w:rsid w:val="00B91962"/>
    <w:rsid w:val="00BB2233"/>
    <w:rsid w:val="00BD52A0"/>
    <w:rsid w:val="00C812D4"/>
    <w:rsid w:val="00D32BF1"/>
    <w:rsid w:val="00D7479E"/>
    <w:rsid w:val="00DD4D70"/>
    <w:rsid w:val="00E10C78"/>
    <w:rsid w:val="00EA45FD"/>
    <w:rsid w:val="00EF5BC0"/>
    <w:rsid w:val="00F1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5E51F-C9AB-4B57-8739-6B39AC0E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C78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E10C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0C7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E10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4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49F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5578</Words>
  <Characters>31798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2024-06-11T08:18:00Z</cp:lastPrinted>
  <dcterms:created xsi:type="dcterms:W3CDTF">2024-05-02T12:05:00Z</dcterms:created>
  <dcterms:modified xsi:type="dcterms:W3CDTF">2024-09-25T07:05:00Z</dcterms:modified>
</cp:coreProperties>
</file>