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 РАМЕНКИ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29.01.2016 </w:t>
      </w:r>
      <w:proofErr w:type="gramStart"/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года</w:t>
      </w: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  <w:proofErr w:type="gramEnd"/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02-01-11/03</w:t>
      </w:r>
    </w:p>
    <w:p w:rsidR="00A640AB" w:rsidRP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40AB" w:rsidRDefault="00A640AB" w:rsidP="00DF23F5">
      <w:pPr>
        <w:spacing w:after="0" w:line="240" w:lineRule="auto"/>
        <w:ind w:left="-567" w:right="41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 администрации</w:t>
      </w: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 Раменки и предоставления этих сведений общероссийским средствам массовой информации для опубликования</w:t>
      </w:r>
    </w:p>
    <w:p w:rsidR="00A640AB" w:rsidRPr="00A640AB" w:rsidRDefault="00A640AB" w:rsidP="00DF23F5">
      <w:pPr>
        <w:spacing w:after="0" w:line="240" w:lineRule="auto"/>
        <w:ind w:left="-567" w:right="41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640A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 редакции постановлен</w:t>
      </w:r>
      <w:r w:rsidR="00DF23F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ия от 15.06.2018 №02-01-11/04, </w:t>
      </w:r>
      <w:r w:rsidRPr="00A640A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от 12.04.2021 №02-01-11/06</w:t>
      </w:r>
      <w:r w:rsidR="000F01B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, от 5 августа 2024 года №02-01-11/17</w:t>
      </w:r>
      <w:r w:rsidRPr="00A640A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A640AB" w:rsidRPr="00A640AB" w:rsidRDefault="00A640AB" w:rsidP="00A640AB">
      <w:pPr>
        <w:spacing w:after="0" w:line="240" w:lineRule="auto"/>
        <w:ind w:left="-567" w:right="3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CD1E22">
      <w:pPr>
        <w:spacing w:after="12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8, частью 4 статьи 8.1 Федерального закона </w:t>
      </w:r>
      <w:hyperlink r:id="rId4" w:tgtFrame="_blank" w:history="1">
        <w:r w:rsidRPr="00A64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 декабря 2008 года № 273-ФЗ</w:t>
        </w:r>
      </w:hyperlink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 и частью</w:t>
      </w:r>
      <w:r w:rsidR="00CD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статьи 8 Федерального закона </w:t>
      </w:r>
      <w:hyperlink r:id="rId5" w:tgtFrame="_blank" w:history="1">
        <w:r w:rsidRPr="00A64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3 декабря 2012 года № 230-ФЗ</w:t>
        </w:r>
      </w:hyperlink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контроле за соответствием расходов лиц, замещающих государственные должности, и иных лиц их доходам»</w:t>
      </w:r>
      <w:r w:rsidR="00CD1E22" w:rsidRPr="005442E6">
        <w:t xml:space="preserve">, </w:t>
      </w:r>
      <w:r w:rsidR="00CD1E22" w:rsidRPr="00CD1E22">
        <w:rPr>
          <w:rFonts w:ascii="Times New Roman" w:hAnsi="Times New Roman" w:cs="Times New Roman"/>
          <w:sz w:val="24"/>
          <w:szCs w:val="24"/>
        </w:rPr>
        <w:t>руководствуясь Указом Президента Российской Федерации от 8 июля 2013 года № 613 «Вопросы противодействия коррупции</w:t>
      </w:r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40AB" w:rsidRPr="00A640AB" w:rsidRDefault="00A640AB" w:rsidP="00CD1E22">
      <w:pPr>
        <w:spacing w:after="12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Порядок 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 администрации муниципального округа Раменки и предоставления этих сведений общероссийским средствам массовой информации для опубликования (приложение).</w:t>
      </w:r>
    </w:p>
    <w:p w:rsidR="00A640AB" w:rsidRPr="00A640AB" w:rsidRDefault="00A640AB" w:rsidP="00CD1E22">
      <w:pPr>
        <w:spacing w:after="12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бюллетене «Московский муниципальный вестник» и разместить на официальном сайте </w:t>
      </w:r>
      <w:hyperlink r:id="rId6" w:history="1">
        <w:r w:rsidRPr="00A64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www.ramenki.su</w:t>
        </w:r>
      </w:hyperlink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640AB" w:rsidRPr="00A640AB" w:rsidRDefault="00A640AB" w:rsidP="00CD1E22">
      <w:pPr>
        <w:spacing w:after="12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остается за главой муниципального округа Раменки С.Н. Дмитриевым</w:t>
      </w:r>
      <w:r w:rsidR="00CD1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0AB" w:rsidRPr="00A640AB" w:rsidRDefault="00A640AB" w:rsidP="00A640AB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D1E22" w:rsidRPr="00CD1E22" w:rsidRDefault="00A640AB" w:rsidP="00CD1E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</w:p>
    <w:p w:rsidR="00A640AB" w:rsidRPr="00CD1E22" w:rsidRDefault="00A640AB" w:rsidP="00CD1E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Раменки                                  </w:t>
      </w:r>
      <w:r w:rsidR="00CD1E22" w:rsidRPr="00CD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CD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Дмитриев</w:t>
      </w:r>
    </w:p>
    <w:p w:rsidR="00A640AB" w:rsidRPr="00A640AB" w:rsidRDefault="00A640AB" w:rsidP="00A640AB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 w:righ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F5" w:rsidRDefault="00DF23F5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AB" w:rsidRDefault="00A640AB" w:rsidP="00CD1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22" w:rsidRDefault="00CD1E22" w:rsidP="00CD1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AB" w:rsidRPr="00A640AB" w:rsidRDefault="00A640AB" w:rsidP="00A640A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640AB" w:rsidRDefault="00A640AB" w:rsidP="00A640A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администрации </w:t>
      </w:r>
    </w:p>
    <w:p w:rsidR="00A640AB" w:rsidRPr="00A640AB" w:rsidRDefault="00A640AB" w:rsidP="00A640A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Раменки от 29.01.2016 года № 02-01-11/03</w:t>
      </w:r>
    </w:p>
    <w:p w:rsidR="00A640AB" w:rsidRPr="00A640AB" w:rsidRDefault="00A640AB" w:rsidP="00A640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 </w:t>
      </w:r>
      <w:r w:rsidRPr="00A6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муниципального округа Раменки</w:t>
      </w:r>
      <w:r w:rsidRPr="00A6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предоставления этих сведений общероссийским средствам массовой информации для опубликования</w:t>
      </w:r>
    </w:p>
    <w:p w:rsidR="00A640AB" w:rsidRPr="00A640AB" w:rsidRDefault="00A640AB" w:rsidP="00A640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Порядком регулируются вопросы размещения сведений о доходах, расходах, об имуществе и обязательствах имущественного характера муниципальных служащих, их супруг (супругов) и несовершеннолетних детей (далее – сведения о доходах, расходах, об имуществе и обязательствах имущественного характера) на официальном сайте </w:t>
      </w:r>
      <w:r w:rsidRPr="00A64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</w:t>
      </w: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муниципального округа Раменки </w:t>
      </w: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Действие настоящего Порядка распространяется на муниципальных служащих, замещающих должности муниципальной службы, 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12"/>
      <w:bookmarkEnd w:id="2"/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ижимого имущества</w:t>
      </w: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транспортного средства, ценных бумаг, акций (долей участия, паев в уставных (складочных) капиталах организаций)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цифровых финансовых активов, цифровой валюты</w:t>
      </w: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общая сумма таких сделок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(сумма такой сделки)</w:t>
      </w: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превышает общий доход муниципального служащего и его супруги (супруга) за три последних года, предшествующих отчетному периоду.</w:t>
      </w:r>
    </w:p>
    <w:p w:rsidR="00705200" w:rsidRPr="006B24CE" w:rsidRDefault="00A640AB" w:rsidP="00705200">
      <w:pPr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B24C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 редакции постановления от 15.06.2018 №02-01-11/04 и от 12.04.2021 №02-01-11/06)</w:t>
      </w:r>
    </w:p>
    <w:p w:rsidR="00A640AB" w:rsidRPr="00A640AB" w:rsidRDefault="00A640AB" w:rsidP="00A640A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иные сведения, кроме указанных в пункте 3 настоящего Порядка;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CD1E22" w:rsidRDefault="00A640AB" w:rsidP="00CD1E2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CD1E22" w:rsidRDefault="00CD1E22" w:rsidP="00CD1E2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E22">
        <w:rPr>
          <w:rFonts w:ascii="Times New Roman" w:eastAsia="Calibri" w:hAnsi="Times New Roman" w:cs="Times New Roman"/>
          <w:sz w:val="24"/>
          <w:szCs w:val="24"/>
          <w:lang w:eastAsia="ru-RU"/>
        </w:rPr>
        <w:t>5. 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:rsidR="00CD1E22" w:rsidRPr="00CD1E22" w:rsidRDefault="00CD1E22" w:rsidP="00CD1E2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E2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CD1E22" w:rsidRDefault="00CD1E22" w:rsidP="00CD1E22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1E2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 о доходах, расходах, об имуществе и обязательствах имущественного характера) не позднее 14 рабочих дней со дня их поступления.</w:t>
      </w:r>
    </w:p>
    <w:p w:rsidR="00CD1E22" w:rsidRPr="006B24CE" w:rsidRDefault="00CD1E22" w:rsidP="00CD1E22">
      <w:pPr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B24C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(в редакции постановления от 5 августа 2024 года №02-01-11/17)</w:t>
      </w:r>
    </w:p>
    <w:p w:rsidR="00A640AB" w:rsidRPr="00A640AB" w:rsidRDefault="00A640AB" w:rsidP="00CD1E2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 муниципальным служащим администрации муниципального округа Раменки, к должностным обязанностям которого отнесено ведение кадровой работы (далее – муниципальный служащий по кадровой работе).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Муниципальный служащий по кадровой работе: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позднее рабочего дня, следующего за днем поступления 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A640AB" w:rsidRPr="006B24CE" w:rsidRDefault="00A640AB" w:rsidP="000B1400">
      <w:pPr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</w:t>
      </w:r>
      <w:r w:rsidR="000B1400" w:rsidRPr="000B1400">
        <w:t xml:space="preserve"> </w:t>
      </w:r>
      <w:r w:rsidR="000B1400" w:rsidRPr="000B1400">
        <w:rPr>
          <w:rFonts w:ascii="Times New Roman" w:hAnsi="Times New Roman" w:cs="Times New Roman"/>
          <w:sz w:val="24"/>
          <w:szCs w:val="24"/>
        </w:rPr>
        <w:t>были представлены муниципальным служащим и</w:t>
      </w: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 на официальном 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</w:t>
      </w:r>
      <w:r w:rsidRPr="006B2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1400" w:rsidRPr="006B24C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(в редакции постановления от 5 августа 2024 года №02-01-11/17)</w:t>
      </w:r>
    </w:p>
    <w:p w:rsidR="00A640AB" w:rsidRPr="00A640AB" w:rsidRDefault="00A640AB" w:rsidP="00A640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Муниципальный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5196C" w:rsidRDefault="00A5196C" w:rsidP="00A640AB">
      <w:pPr>
        <w:ind w:left="-567"/>
      </w:pPr>
    </w:p>
    <w:sectPr w:rsidR="00A5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BA"/>
    <w:rsid w:val="000B1400"/>
    <w:rsid w:val="000F01B1"/>
    <w:rsid w:val="001045BA"/>
    <w:rsid w:val="00306B20"/>
    <w:rsid w:val="006B24CE"/>
    <w:rsid w:val="00705200"/>
    <w:rsid w:val="00A5196C"/>
    <w:rsid w:val="00A640AB"/>
    <w:rsid w:val="00CD1E22"/>
    <w:rsid w:val="00D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0CC9-7181-4200-982B-DAE048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ki.su/" TargetMode="External"/><Relationship Id="rId5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2024-09-24T09:40:00Z</cp:lastPrinted>
  <dcterms:created xsi:type="dcterms:W3CDTF">2024-07-22T10:29:00Z</dcterms:created>
  <dcterms:modified xsi:type="dcterms:W3CDTF">2024-09-25T12:31:00Z</dcterms:modified>
</cp:coreProperties>
</file>