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E9" w:rsidRPr="006E745D" w:rsidRDefault="00BA4FB1" w:rsidP="001F3AE9">
      <w:pPr>
        <w:ind w:left="47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881C30" w:rsidP="00967123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Hlk88127384"/>
      <w:bookmarkStart w:id="1" w:name="_GoBack"/>
      <w:r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474601">
        <w:rPr>
          <w:b/>
          <w:color w:val="000000"/>
          <w:kern w:val="28"/>
          <w:sz w:val="28"/>
          <w:szCs w:val="22"/>
          <w14:ligatures w14:val="all"/>
        </w:rPr>
        <w:t>октябре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>
        <w:rPr>
          <w:b/>
          <w:color w:val="000000"/>
          <w:kern w:val="28"/>
          <w:sz w:val="28"/>
          <w:szCs w:val="22"/>
          <w14:ligatures w14:val="all"/>
        </w:rPr>
        <w:t>202</w:t>
      </w:r>
      <w:r w:rsidR="007E2B50">
        <w:rPr>
          <w:b/>
          <w:color w:val="000000"/>
          <w:kern w:val="28"/>
          <w:sz w:val="28"/>
          <w:szCs w:val="22"/>
          <w14:ligatures w14:val="all"/>
        </w:rPr>
        <w:t>2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года</w:t>
      </w:r>
      <w:bookmarkEnd w:id="1"/>
      <w:r>
        <w:rPr>
          <w:b/>
          <w:color w:val="000000"/>
          <w:kern w:val="28"/>
          <w:sz w:val="28"/>
          <w:szCs w:val="22"/>
          <w14:ligatures w14:val="all"/>
        </w:rPr>
        <w:t>.</w:t>
      </w:r>
    </w:p>
    <w:bookmarkEnd w:id="0"/>
    <w:p w:rsidR="00AA3376" w:rsidRPr="0088194F" w:rsidRDefault="00AA3376" w:rsidP="00967123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7E2B50" w:rsidRDefault="007E2B50" w:rsidP="007E2B50">
      <w:pPr>
        <w:ind w:left="-284"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bookmarkEnd w:id="2"/>
    <w:p w:rsidR="007E2B50" w:rsidRDefault="007E2B50" w:rsidP="007E2B5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Никулинского МРСО ГСУ СК России по г. Москве находилось уголовное </w:t>
      </w:r>
      <w:r w:rsidRPr="009E70E6">
        <w:rPr>
          <w:sz w:val="28"/>
          <w:szCs w:val="28"/>
        </w:rPr>
        <w:t xml:space="preserve">дело № </w:t>
      </w:r>
      <w:r w:rsidR="00474601" w:rsidRPr="000851C1">
        <w:rPr>
          <w:sz w:val="28"/>
          <w:szCs w:val="28"/>
        </w:rPr>
        <w:t>12202450009000067</w:t>
      </w:r>
      <w:r w:rsidRPr="009E70E6">
        <w:rPr>
          <w:sz w:val="28"/>
          <w:szCs w:val="28"/>
        </w:rPr>
        <w:t>,</w:t>
      </w:r>
      <w:r w:rsidRPr="008D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возбужденное </w:t>
      </w:r>
      <w:r w:rsidR="00474601">
        <w:rPr>
          <w:sz w:val="28"/>
          <w:szCs w:val="28"/>
        </w:rPr>
        <w:t>20</w:t>
      </w:r>
      <w:r w:rsidRPr="00135983">
        <w:rPr>
          <w:sz w:val="28"/>
          <w:szCs w:val="28"/>
        </w:rPr>
        <w:t>.</w:t>
      </w:r>
      <w:r w:rsidR="00474601">
        <w:rPr>
          <w:sz w:val="28"/>
          <w:szCs w:val="28"/>
        </w:rPr>
        <w:t>10</w:t>
      </w:r>
      <w:r w:rsidRPr="00135983">
        <w:rPr>
          <w:sz w:val="28"/>
          <w:szCs w:val="28"/>
        </w:rPr>
        <w:t>.20</w:t>
      </w:r>
      <w:r w:rsidR="00474601">
        <w:rPr>
          <w:sz w:val="28"/>
          <w:szCs w:val="28"/>
        </w:rPr>
        <w:t>22</w:t>
      </w:r>
      <w:r>
        <w:rPr>
          <w:sz w:val="28"/>
          <w:szCs w:val="28"/>
        </w:rPr>
        <w:t xml:space="preserve"> в отношении гражданина</w:t>
      </w:r>
      <w:r w:rsidR="00474601">
        <w:rPr>
          <w:sz w:val="28"/>
          <w:szCs w:val="28"/>
        </w:rPr>
        <w:t xml:space="preserve"> Республики Узбекистан</w:t>
      </w:r>
      <w:r>
        <w:rPr>
          <w:sz w:val="28"/>
          <w:szCs w:val="28"/>
        </w:rPr>
        <w:t xml:space="preserve"> </w:t>
      </w:r>
      <w:r w:rsidR="00474601">
        <w:rPr>
          <w:sz w:val="28"/>
          <w:szCs w:val="28"/>
        </w:rPr>
        <w:t>А.Ё.Т</w:t>
      </w:r>
      <w:r>
        <w:rPr>
          <w:sz w:val="28"/>
          <w:szCs w:val="28"/>
        </w:rPr>
        <w:t xml:space="preserve">. по признакам преступления, предусмотренного </w:t>
      </w:r>
      <w:r w:rsidR="00474601" w:rsidRPr="00474601">
        <w:rPr>
          <w:sz w:val="28"/>
          <w:szCs w:val="28"/>
        </w:rPr>
        <w:t>ч. 3 ст. 30, ч. 3 ст. 291 УК РФ</w:t>
      </w:r>
      <w:r>
        <w:rPr>
          <w:sz w:val="28"/>
          <w:szCs w:val="28"/>
        </w:rPr>
        <w:t xml:space="preserve">, по факту </w:t>
      </w:r>
      <w:r w:rsidR="00474601">
        <w:rPr>
          <w:sz w:val="28"/>
          <w:szCs w:val="28"/>
        </w:rPr>
        <w:t>покушения на дачу взятки должностному лицу в значительном размере</w:t>
      </w:r>
      <w:r>
        <w:rPr>
          <w:sz w:val="28"/>
          <w:szCs w:val="28"/>
        </w:rPr>
        <w:t>.</w:t>
      </w:r>
    </w:p>
    <w:p w:rsidR="00474601" w:rsidRDefault="007E2B50" w:rsidP="007E2B50">
      <w:pPr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B04EE7">
        <w:rPr>
          <w:sz w:val="28"/>
          <w:szCs w:val="28"/>
          <w:lang w:eastAsia="ar-SA"/>
        </w:rPr>
        <w:t xml:space="preserve">В ходе расследования уголовного дела установлено, </w:t>
      </w:r>
      <w:r>
        <w:rPr>
          <w:sz w:val="28"/>
          <w:szCs w:val="28"/>
          <w:lang w:eastAsia="ar-SA"/>
        </w:rPr>
        <w:t xml:space="preserve">что </w:t>
      </w:r>
      <w:r w:rsidR="00474601">
        <w:rPr>
          <w:sz w:val="28"/>
          <w:szCs w:val="28"/>
          <w:lang w:eastAsia="ar-SA"/>
        </w:rPr>
        <w:t xml:space="preserve">в октябре 2022 года </w:t>
      </w:r>
      <w:r w:rsidR="00474601" w:rsidRPr="00474601">
        <w:rPr>
          <w:sz w:val="28"/>
          <w:szCs w:val="28"/>
        </w:rPr>
        <w:t xml:space="preserve">А.Ё.Т. </w:t>
      </w:r>
      <w:r w:rsidR="00474601">
        <w:rPr>
          <w:sz w:val="28"/>
          <w:szCs w:val="28"/>
        </w:rPr>
        <w:t>был остановлен сотрудниками ДПС УВД по ЗАО ГУ МВД России по г. Москве с целью проверки документов, в ходе которой было установлено, что водитель ранее был лишен права управления транспортным средством.</w:t>
      </w:r>
    </w:p>
    <w:p w:rsidR="00474601" w:rsidRDefault="00474601" w:rsidP="007E2B50">
      <w:pPr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Осознавая, что </w:t>
      </w:r>
      <w:r w:rsidRPr="00474601">
        <w:rPr>
          <w:sz w:val="28"/>
          <w:szCs w:val="28"/>
        </w:rPr>
        <w:t>гражданин</w:t>
      </w:r>
      <w:r>
        <w:rPr>
          <w:sz w:val="28"/>
          <w:szCs w:val="28"/>
        </w:rPr>
        <w:t>у</w:t>
      </w:r>
      <w:r w:rsidRPr="00474601">
        <w:rPr>
          <w:sz w:val="28"/>
          <w:szCs w:val="28"/>
        </w:rPr>
        <w:t xml:space="preserve"> Республики Узбекистан А.Ё.Т.</w:t>
      </w:r>
      <w:r>
        <w:rPr>
          <w:sz w:val="28"/>
          <w:szCs w:val="28"/>
        </w:rPr>
        <w:t xml:space="preserve"> грозит административное наказание в виде крупного штрафа и помещени</w:t>
      </w:r>
      <w:r w:rsidR="00BE519E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управляемого им транспортного средства на штрафную стоянку, не смотря на неоднократные предупреждения со стороны сотрудников</w:t>
      </w:r>
      <w:r w:rsidRPr="00474601">
        <w:rPr>
          <w:sz w:val="28"/>
          <w:szCs w:val="28"/>
        </w:rPr>
        <w:t xml:space="preserve"> ДПС УВД по ЗАО ГУ МВД России по г. Москве</w:t>
      </w:r>
      <w:r>
        <w:rPr>
          <w:sz w:val="28"/>
          <w:szCs w:val="28"/>
        </w:rPr>
        <w:t xml:space="preserve">, </w:t>
      </w:r>
      <w:r w:rsidR="00BE519E">
        <w:rPr>
          <w:sz w:val="28"/>
          <w:szCs w:val="28"/>
        </w:rPr>
        <w:t xml:space="preserve">в целях </w:t>
      </w:r>
      <w:proofErr w:type="spellStart"/>
      <w:r w:rsidR="00BE519E">
        <w:rPr>
          <w:sz w:val="28"/>
          <w:szCs w:val="28"/>
        </w:rPr>
        <w:t>избежания</w:t>
      </w:r>
      <w:proofErr w:type="spellEnd"/>
      <w:r w:rsidR="00BE519E">
        <w:rPr>
          <w:sz w:val="28"/>
          <w:szCs w:val="28"/>
        </w:rPr>
        <w:t xml:space="preserve"> ответственности за совершенное административное правонарушение, </w:t>
      </w:r>
      <w:r>
        <w:rPr>
          <w:sz w:val="28"/>
          <w:szCs w:val="28"/>
        </w:rPr>
        <w:t xml:space="preserve">пытался дать взятку в размере 15 тысяч рублей одному из сотрудников полиции, за что был задержан </w:t>
      </w:r>
      <w:r w:rsidR="00BE519E">
        <w:rPr>
          <w:sz w:val="28"/>
          <w:szCs w:val="28"/>
        </w:rPr>
        <w:t>сотрудниками правоохранительных органов</w:t>
      </w:r>
      <w:r>
        <w:rPr>
          <w:sz w:val="28"/>
          <w:szCs w:val="28"/>
        </w:rPr>
        <w:t>.</w:t>
      </w:r>
    </w:p>
    <w:p w:rsidR="007E2B50" w:rsidRDefault="007E2B50" w:rsidP="007E2B5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расследования </w:t>
      </w:r>
      <w:r w:rsidR="00474601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74601">
        <w:rPr>
          <w:sz w:val="28"/>
          <w:szCs w:val="28"/>
        </w:rPr>
        <w:t>10</w:t>
      </w:r>
      <w:r>
        <w:rPr>
          <w:sz w:val="28"/>
          <w:szCs w:val="28"/>
        </w:rPr>
        <w:t xml:space="preserve">.2022 данное уголовное дело в порядке                        ст. 222 УПК РФ </w:t>
      </w:r>
      <w:r w:rsidR="00BE519E">
        <w:rPr>
          <w:sz w:val="28"/>
          <w:szCs w:val="28"/>
        </w:rPr>
        <w:t xml:space="preserve">с утвержденным обвинительным заключением </w:t>
      </w:r>
      <w:r>
        <w:rPr>
          <w:sz w:val="28"/>
          <w:szCs w:val="28"/>
        </w:rPr>
        <w:t>межрайонной прокуратурой направлено в Никулинский районный суд г. Москвы для рассмотрения по существу, в настоящее время уголовное дело не рассмотрено.</w:t>
      </w:r>
    </w:p>
    <w:p w:rsidR="00011976" w:rsidRDefault="00C5547F" w:rsidP="007E2B50">
      <w:pPr>
        <w:ind w:left="-284" w:firstLine="709"/>
        <w:jc w:val="both"/>
        <w:rPr>
          <w:sz w:val="28"/>
          <w:szCs w:val="28"/>
        </w:rPr>
      </w:pPr>
      <w:bookmarkStart w:id="3" w:name="_Hlk118882095"/>
      <w:r>
        <w:rPr>
          <w:sz w:val="28"/>
          <w:szCs w:val="28"/>
        </w:rPr>
        <w:t xml:space="preserve">За совершение данного преступления </w:t>
      </w:r>
      <w:r w:rsidRPr="00C5547F">
        <w:rPr>
          <w:sz w:val="28"/>
          <w:szCs w:val="28"/>
        </w:rPr>
        <w:t>А.Ё.Т.</w:t>
      </w:r>
      <w:r>
        <w:rPr>
          <w:sz w:val="28"/>
          <w:szCs w:val="28"/>
        </w:rPr>
        <w:t xml:space="preserve"> может быть назначено  наказание в виде лишения свободы сроком до 8 лет.</w:t>
      </w:r>
    </w:p>
    <w:bookmarkEnd w:id="3"/>
    <w:p w:rsidR="00881C30" w:rsidRDefault="00881C30" w:rsidP="00967123">
      <w:pPr>
        <w:ind w:firstLine="709"/>
        <w:rPr>
          <w:sz w:val="28"/>
          <w:szCs w:val="28"/>
        </w:rPr>
      </w:pPr>
    </w:p>
    <w:p w:rsidR="00AD66DD" w:rsidRDefault="00AD66DD" w:rsidP="00967123">
      <w:pPr>
        <w:ind w:firstLine="709"/>
        <w:rPr>
          <w:sz w:val="28"/>
          <w:szCs w:val="28"/>
        </w:rPr>
      </w:pPr>
    </w:p>
    <w:p w:rsidR="00976AB4" w:rsidRPr="00BC4290" w:rsidRDefault="00976AB4" w:rsidP="007E2B5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Романов</w:t>
      </w:r>
    </w:p>
    <w:sectPr w:rsidR="00976AB4" w:rsidRPr="00BC4290" w:rsidSect="00234321">
      <w:headerReference w:type="default" r:id="rId9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B2" w:rsidRDefault="00E87DB2" w:rsidP="00A36CAE">
      <w:r>
        <w:separator/>
      </w:r>
    </w:p>
  </w:endnote>
  <w:endnote w:type="continuationSeparator" w:id="0">
    <w:p w:rsidR="00E87DB2" w:rsidRDefault="00E87DB2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B2" w:rsidRDefault="00E87DB2" w:rsidP="00A36CAE">
      <w:r>
        <w:separator/>
      </w:r>
    </w:p>
  </w:footnote>
  <w:footnote w:type="continuationSeparator" w:id="0">
    <w:p w:rsidR="00E87DB2" w:rsidRDefault="00E87DB2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11976"/>
    <w:rsid w:val="00074CE6"/>
    <w:rsid w:val="000819A3"/>
    <w:rsid w:val="00096A75"/>
    <w:rsid w:val="000B0CA0"/>
    <w:rsid w:val="000B5507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1D1DB8"/>
    <w:rsid w:val="001F3AE9"/>
    <w:rsid w:val="00234321"/>
    <w:rsid w:val="002373B5"/>
    <w:rsid w:val="002453FA"/>
    <w:rsid w:val="00283DFC"/>
    <w:rsid w:val="00285103"/>
    <w:rsid w:val="002E15C0"/>
    <w:rsid w:val="002E4CD8"/>
    <w:rsid w:val="00300C2D"/>
    <w:rsid w:val="00334791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74601"/>
    <w:rsid w:val="00481DBB"/>
    <w:rsid w:val="004827D8"/>
    <w:rsid w:val="00483003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52437"/>
    <w:rsid w:val="00755611"/>
    <w:rsid w:val="0077592D"/>
    <w:rsid w:val="007D39B6"/>
    <w:rsid w:val="007E2B50"/>
    <w:rsid w:val="007E407A"/>
    <w:rsid w:val="007E7DD1"/>
    <w:rsid w:val="007F3BDD"/>
    <w:rsid w:val="00803553"/>
    <w:rsid w:val="008277F8"/>
    <w:rsid w:val="008429EE"/>
    <w:rsid w:val="00843D5A"/>
    <w:rsid w:val="008711D8"/>
    <w:rsid w:val="00873B93"/>
    <w:rsid w:val="00881C30"/>
    <w:rsid w:val="008820F3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40E15"/>
    <w:rsid w:val="00940E3E"/>
    <w:rsid w:val="00944BFE"/>
    <w:rsid w:val="00945E9E"/>
    <w:rsid w:val="00967123"/>
    <w:rsid w:val="00976AB4"/>
    <w:rsid w:val="00987232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56ABD"/>
    <w:rsid w:val="00B7055D"/>
    <w:rsid w:val="00B7373F"/>
    <w:rsid w:val="00BA4FB1"/>
    <w:rsid w:val="00BB6DD0"/>
    <w:rsid w:val="00BD0398"/>
    <w:rsid w:val="00BE1EE1"/>
    <w:rsid w:val="00BE519E"/>
    <w:rsid w:val="00BF0ED0"/>
    <w:rsid w:val="00C0761E"/>
    <w:rsid w:val="00C1152A"/>
    <w:rsid w:val="00C21C63"/>
    <w:rsid w:val="00C36E05"/>
    <w:rsid w:val="00C5207F"/>
    <w:rsid w:val="00C5547F"/>
    <w:rsid w:val="00C73C18"/>
    <w:rsid w:val="00C96E1F"/>
    <w:rsid w:val="00CC168D"/>
    <w:rsid w:val="00CF01A3"/>
    <w:rsid w:val="00D24658"/>
    <w:rsid w:val="00D25808"/>
    <w:rsid w:val="00D45F52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87DB2"/>
    <w:rsid w:val="00E952EC"/>
    <w:rsid w:val="00F034DF"/>
    <w:rsid w:val="00F076AE"/>
    <w:rsid w:val="00F614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07D5-DCA4-49EA-A030-F200F45D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5</cp:revision>
  <cp:lastPrinted>2022-11-09T07:29:00Z</cp:lastPrinted>
  <dcterms:created xsi:type="dcterms:W3CDTF">2022-11-09T07:18:00Z</dcterms:created>
  <dcterms:modified xsi:type="dcterms:W3CDTF">2022-12-06T10:47:00Z</dcterms:modified>
</cp:coreProperties>
</file>