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8F50" w14:textId="1CEC279F" w:rsidR="005F40F3" w:rsidRPr="00095941" w:rsidRDefault="005F40F3" w:rsidP="005F40F3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Никулинской м</w:t>
      </w:r>
      <w:r w:rsidRPr="00095941">
        <w:rPr>
          <w:color w:val="000000"/>
          <w:sz w:val="28"/>
          <w:szCs w:val="28"/>
        </w:rPr>
        <w:t>ежрайонной прокуратурой проанализировано состояние преступности несовершеннолетних в 202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 xml:space="preserve"> году.</w:t>
      </w:r>
    </w:p>
    <w:p w14:paraId="76CD9DD7" w14:textId="6FC58E53" w:rsidR="005F40F3" w:rsidRDefault="005F40F3" w:rsidP="005F40F3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>В ходе анализа преступности установлено, что поднадзорными правоохранительными органами в отношении несовершеннолетних</w:t>
      </w:r>
      <w:r>
        <w:rPr>
          <w:color w:val="000000"/>
          <w:sz w:val="28"/>
          <w:szCs w:val="28"/>
        </w:rPr>
        <w:t xml:space="preserve"> возбуждено 9 уголовных дел уголовных дел: ст. 111 УК РФ – 1, ст. 158 – 5 УК РФ, ст. 161 УК РФ – 1, ст. 166 – 1 УК РФ, 1 – ст. 132 УК РФ. Из них 5 преступлений средней тяжести, 2 тяжкие, 1 особо тяжкое. В группе совершено 1 преступление.</w:t>
      </w:r>
    </w:p>
    <w:p w14:paraId="492D40A2" w14:textId="13652B09" w:rsidR="005F40F3" w:rsidRDefault="005F40F3" w:rsidP="005F40F3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95941">
        <w:rPr>
          <w:color w:val="000000"/>
          <w:sz w:val="28"/>
          <w:szCs w:val="28"/>
        </w:rPr>
        <w:t xml:space="preserve"> 2020 г</w:t>
      </w:r>
      <w:r>
        <w:rPr>
          <w:color w:val="000000"/>
          <w:sz w:val="28"/>
          <w:szCs w:val="28"/>
        </w:rPr>
        <w:t xml:space="preserve">оду </w:t>
      </w:r>
      <w:r w:rsidRPr="00095941">
        <w:rPr>
          <w:color w:val="000000"/>
          <w:sz w:val="28"/>
          <w:szCs w:val="28"/>
        </w:rPr>
        <w:t xml:space="preserve"> возбуждено </w:t>
      </w:r>
      <w:r>
        <w:rPr>
          <w:color w:val="000000"/>
          <w:sz w:val="28"/>
          <w:szCs w:val="28"/>
        </w:rPr>
        <w:t>5</w:t>
      </w:r>
      <w:r w:rsidRPr="00095941">
        <w:rPr>
          <w:color w:val="000000"/>
          <w:sz w:val="28"/>
          <w:szCs w:val="28"/>
        </w:rPr>
        <w:t xml:space="preserve"> уголовных дел: ст. 166 УК РФ – 1, ст. 228 УК РФ – 2, ст. 327 УК РФ – 1. Из них 2 преступления небольшой тяжести, </w:t>
      </w:r>
      <w:r>
        <w:rPr>
          <w:color w:val="000000"/>
          <w:sz w:val="28"/>
          <w:szCs w:val="28"/>
        </w:rPr>
        <w:t>2</w:t>
      </w:r>
      <w:r w:rsidRPr="00095941">
        <w:rPr>
          <w:color w:val="000000"/>
          <w:sz w:val="28"/>
          <w:szCs w:val="28"/>
        </w:rPr>
        <w:t xml:space="preserve"> – средней тяжести,1 – тяжкое. Преступления в группе не совершались.</w:t>
      </w:r>
    </w:p>
    <w:p w14:paraId="681566AF" w14:textId="77777777" w:rsidR="005F40F3" w:rsidRPr="00095941" w:rsidRDefault="005F40F3" w:rsidP="005F40F3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8 </w:t>
      </w:r>
      <w:r w:rsidRPr="00095941">
        <w:rPr>
          <w:color w:val="000000"/>
          <w:sz w:val="28"/>
          <w:szCs w:val="28"/>
        </w:rPr>
        <w:t>н/</w:t>
      </w:r>
      <w:proofErr w:type="gramStart"/>
      <w:r w:rsidRPr="00095941">
        <w:rPr>
          <w:color w:val="000000"/>
          <w:sz w:val="28"/>
          <w:szCs w:val="28"/>
        </w:rPr>
        <w:t>л</w:t>
      </w:r>
      <w:proofErr w:type="gramEnd"/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5</w:t>
      </w:r>
      <w:r w:rsidRPr="000959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095941">
        <w:rPr>
          <w:color w:val="000000"/>
          <w:sz w:val="28"/>
          <w:szCs w:val="28"/>
        </w:rPr>
        <w:t>совершили преступления в возрасте 17 лет -</w:t>
      </w:r>
      <w:r>
        <w:rPr>
          <w:color w:val="000000"/>
          <w:sz w:val="28"/>
          <w:szCs w:val="28"/>
        </w:rPr>
        <w:t xml:space="preserve"> 3</w:t>
      </w:r>
      <w:r w:rsidRPr="00095941">
        <w:rPr>
          <w:color w:val="000000"/>
          <w:sz w:val="28"/>
          <w:szCs w:val="28"/>
        </w:rPr>
        <w:t xml:space="preserve">                        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-</w:t>
      </w:r>
      <w:r>
        <w:rPr>
          <w:color w:val="000000"/>
          <w:sz w:val="28"/>
          <w:szCs w:val="28"/>
        </w:rPr>
        <w:t xml:space="preserve"> 2</w:t>
      </w:r>
      <w:r w:rsidRPr="00095941">
        <w:rPr>
          <w:color w:val="000000"/>
          <w:sz w:val="28"/>
          <w:szCs w:val="28"/>
        </w:rPr>
        <w:t>), 16 лет –</w:t>
      </w:r>
      <w:r>
        <w:rPr>
          <w:color w:val="000000"/>
          <w:sz w:val="28"/>
          <w:szCs w:val="28"/>
        </w:rPr>
        <w:t>2</w:t>
      </w:r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2). 15 лет – </w:t>
      </w:r>
      <w:r>
        <w:rPr>
          <w:color w:val="000000"/>
          <w:sz w:val="28"/>
          <w:szCs w:val="28"/>
        </w:rPr>
        <w:t>2</w:t>
      </w:r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 xml:space="preserve">), 14 лет – 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>).</w:t>
      </w:r>
    </w:p>
    <w:p w14:paraId="18112DA1" w14:textId="77777777" w:rsidR="005F40F3" w:rsidRPr="00095941" w:rsidRDefault="005F40F3" w:rsidP="005F40F3">
      <w:pPr>
        <w:spacing w:line="300" w:lineRule="exact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ab/>
        <w:t xml:space="preserve">Из </w:t>
      </w:r>
      <w:r>
        <w:rPr>
          <w:color w:val="000000"/>
          <w:sz w:val="28"/>
          <w:szCs w:val="28"/>
        </w:rPr>
        <w:t xml:space="preserve">8 </w:t>
      </w:r>
      <w:r w:rsidRPr="00095941">
        <w:rPr>
          <w:color w:val="000000"/>
          <w:sz w:val="28"/>
          <w:szCs w:val="28"/>
        </w:rPr>
        <w:t>н/л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5</w:t>
      </w:r>
      <w:r w:rsidRPr="00095941">
        <w:rPr>
          <w:color w:val="000000"/>
          <w:sz w:val="28"/>
          <w:szCs w:val="28"/>
        </w:rPr>
        <w:t xml:space="preserve">) являлись учащимися школ – </w:t>
      </w:r>
      <w:r>
        <w:rPr>
          <w:color w:val="000000"/>
          <w:sz w:val="28"/>
          <w:szCs w:val="28"/>
        </w:rPr>
        <w:t>5</w:t>
      </w:r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>), различных учебных заведений – 3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3</w:t>
      </w:r>
      <w:r w:rsidRPr="00095941">
        <w:rPr>
          <w:color w:val="000000"/>
          <w:sz w:val="28"/>
          <w:szCs w:val="28"/>
        </w:rPr>
        <w:t>), не работали и не учились - 0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0</w:t>
      </w:r>
      <w:r w:rsidRPr="00095941">
        <w:rPr>
          <w:color w:val="000000"/>
          <w:sz w:val="28"/>
          <w:szCs w:val="28"/>
        </w:rPr>
        <w:t>).</w:t>
      </w:r>
    </w:p>
    <w:p w14:paraId="66103C19" w14:textId="77777777" w:rsidR="005F40F3" w:rsidRDefault="005F40F3" w:rsidP="005F40F3">
      <w:pPr>
        <w:spacing w:line="300" w:lineRule="exact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ab/>
        <w:t xml:space="preserve">Из </w:t>
      </w:r>
      <w:r>
        <w:rPr>
          <w:color w:val="000000"/>
          <w:sz w:val="28"/>
          <w:szCs w:val="28"/>
        </w:rPr>
        <w:t>8</w:t>
      </w:r>
      <w:r w:rsidRPr="00095941">
        <w:rPr>
          <w:color w:val="000000"/>
          <w:sz w:val="28"/>
          <w:szCs w:val="28"/>
        </w:rPr>
        <w:t xml:space="preserve"> н/л</w:t>
      </w:r>
      <w:r>
        <w:rPr>
          <w:color w:val="000000"/>
          <w:sz w:val="28"/>
          <w:szCs w:val="28"/>
        </w:rPr>
        <w:t xml:space="preserve"> 4 </w:t>
      </w:r>
      <w:r w:rsidRPr="00095941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5</w:t>
      </w:r>
      <w:r w:rsidRPr="00095941">
        <w:rPr>
          <w:color w:val="000000"/>
          <w:sz w:val="28"/>
          <w:szCs w:val="28"/>
        </w:rPr>
        <w:t>) проживали на территории, обслуживаемой соответствующим ОМВД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>). На учете в ОМВД состоял</w:t>
      </w:r>
      <w:r>
        <w:rPr>
          <w:color w:val="000000"/>
          <w:sz w:val="28"/>
          <w:szCs w:val="28"/>
        </w:rPr>
        <w:t xml:space="preserve"> 1</w:t>
      </w:r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0</w:t>
      </w:r>
      <w:r w:rsidRPr="00095941">
        <w:rPr>
          <w:color w:val="000000"/>
          <w:sz w:val="28"/>
          <w:szCs w:val="28"/>
        </w:rPr>
        <w:t>).</w:t>
      </w:r>
    </w:p>
    <w:p w14:paraId="17DE7748" w14:textId="77960AFF" w:rsidR="005F40F3" w:rsidRPr="00095941" w:rsidRDefault="005F40F3" w:rsidP="005F40F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2021 году 7 подростков являлись жителями г. Москвы, 1 - Калужской области.</w:t>
      </w:r>
    </w:p>
    <w:p w14:paraId="4C92C3B9" w14:textId="77777777" w:rsidR="005F40F3" w:rsidRPr="00095941" w:rsidRDefault="005F40F3" w:rsidP="005F40F3">
      <w:pPr>
        <w:spacing w:line="300" w:lineRule="exact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ab/>
        <w:t>В 2020 г. 3 являлись жителями г. Москвы, 1 – Московской обл</w:t>
      </w:r>
      <w:r>
        <w:rPr>
          <w:color w:val="000000"/>
          <w:sz w:val="28"/>
          <w:szCs w:val="28"/>
        </w:rPr>
        <w:t>асти.</w:t>
      </w:r>
      <w:r w:rsidRPr="00095941">
        <w:rPr>
          <w:color w:val="000000"/>
          <w:sz w:val="28"/>
          <w:szCs w:val="28"/>
        </w:rPr>
        <w:t xml:space="preserve"> </w:t>
      </w:r>
    </w:p>
    <w:p w14:paraId="356B5D62" w14:textId="77777777" w:rsidR="005F40F3" w:rsidRPr="00095941" w:rsidRDefault="005F40F3" w:rsidP="005F40F3">
      <w:pPr>
        <w:spacing w:line="300" w:lineRule="exact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ab/>
        <w:t>Девушками преступления не совершались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-1).</w:t>
      </w:r>
    </w:p>
    <w:p w14:paraId="22EDC4C7" w14:textId="473B4AC5" w:rsidR="005F40F3" w:rsidRPr="00095941" w:rsidRDefault="005F40F3" w:rsidP="005F40F3">
      <w:pPr>
        <w:spacing w:line="300" w:lineRule="exact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ab/>
        <w:t xml:space="preserve">В состоянии наркотического </w:t>
      </w:r>
      <w:r>
        <w:rPr>
          <w:color w:val="000000"/>
          <w:sz w:val="28"/>
          <w:szCs w:val="28"/>
        </w:rPr>
        <w:t xml:space="preserve">и алкогольного </w:t>
      </w:r>
      <w:r w:rsidRPr="00095941">
        <w:rPr>
          <w:color w:val="000000"/>
          <w:sz w:val="28"/>
          <w:szCs w:val="28"/>
        </w:rPr>
        <w:t>опьянения преступлени</w:t>
      </w:r>
      <w:r>
        <w:rPr>
          <w:color w:val="000000"/>
          <w:sz w:val="28"/>
          <w:szCs w:val="28"/>
        </w:rPr>
        <w:t xml:space="preserve">я </w:t>
      </w:r>
      <w:r w:rsidRPr="00095941">
        <w:rPr>
          <w:color w:val="000000"/>
          <w:sz w:val="28"/>
          <w:szCs w:val="28"/>
        </w:rPr>
        <w:t>несовершеннолетни</w:t>
      </w:r>
      <w:r>
        <w:rPr>
          <w:color w:val="000000"/>
          <w:sz w:val="28"/>
          <w:szCs w:val="28"/>
        </w:rPr>
        <w:t>ми не совершались</w:t>
      </w:r>
      <w:r w:rsidRPr="00095941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20</w:t>
      </w:r>
      <w:r w:rsidRPr="00095941">
        <w:rPr>
          <w:color w:val="000000"/>
          <w:sz w:val="28"/>
          <w:szCs w:val="28"/>
        </w:rPr>
        <w:t xml:space="preserve"> г. - </w:t>
      </w:r>
      <w:r>
        <w:rPr>
          <w:color w:val="000000"/>
          <w:sz w:val="28"/>
          <w:szCs w:val="28"/>
        </w:rPr>
        <w:t>1</w:t>
      </w:r>
      <w:r w:rsidRPr="00095941">
        <w:rPr>
          <w:color w:val="000000"/>
          <w:sz w:val="28"/>
          <w:szCs w:val="28"/>
        </w:rPr>
        <w:t xml:space="preserve">). </w:t>
      </w:r>
    </w:p>
    <w:p w14:paraId="16A2BB92" w14:textId="77777777" w:rsidR="005F40F3" w:rsidRPr="002620D0" w:rsidRDefault="005F40F3" w:rsidP="005F40F3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095941">
        <w:rPr>
          <w:color w:val="000000"/>
          <w:sz w:val="28"/>
          <w:szCs w:val="28"/>
        </w:rPr>
        <w:t>Основными причинами совершения несовершеннолетними преступлений является желание завладеть определенными вещами</w:t>
      </w:r>
      <w:r>
        <w:rPr>
          <w:color w:val="000000"/>
          <w:sz w:val="28"/>
          <w:szCs w:val="28"/>
        </w:rPr>
        <w:t xml:space="preserve"> (7 из 9 преступлений корыстные)</w:t>
      </w:r>
      <w:r w:rsidRPr="00095941">
        <w:rPr>
          <w:color w:val="000000"/>
          <w:sz w:val="28"/>
          <w:szCs w:val="28"/>
        </w:rPr>
        <w:t>, недостаточный контроль со стороны законных представителей, недостаточная профилактическая работа со стороны администраций образовательных учреждений, сотрудников полиции.</w:t>
      </w:r>
    </w:p>
    <w:p w14:paraId="2844503F" w14:textId="5FC7558E" w:rsidR="00FB4D94" w:rsidRDefault="00FB4D94" w:rsidP="00FB4D94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8"/>
          <w:szCs w:val="28"/>
        </w:rPr>
      </w:pPr>
    </w:p>
    <w:p w14:paraId="7D2A0C2A" w14:textId="51219075" w:rsidR="00FB4D94" w:rsidRDefault="00FB4D94" w:rsidP="00FB4D94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8"/>
          <w:szCs w:val="28"/>
        </w:rPr>
      </w:pPr>
    </w:p>
    <w:p w14:paraId="0FAFB33F" w14:textId="645AC15C" w:rsidR="00FB4D94" w:rsidRPr="00095941" w:rsidRDefault="00FB4D94" w:rsidP="00FB4D94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Межрайонный прокурор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К.В. Простаков</w:t>
      </w:r>
    </w:p>
    <w:sectPr w:rsidR="00FB4D94" w:rsidRPr="00095941" w:rsidSect="00FB4D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74E2" w14:textId="77777777" w:rsidR="00E66928" w:rsidRDefault="00E66928" w:rsidP="00FB4D94">
      <w:r>
        <w:separator/>
      </w:r>
    </w:p>
  </w:endnote>
  <w:endnote w:type="continuationSeparator" w:id="0">
    <w:p w14:paraId="6295443A" w14:textId="77777777" w:rsidR="00E66928" w:rsidRDefault="00E66928" w:rsidP="00FB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E6BD" w14:textId="77777777" w:rsidR="00E66928" w:rsidRDefault="00E66928" w:rsidP="00FB4D94">
      <w:r>
        <w:separator/>
      </w:r>
    </w:p>
  </w:footnote>
  <w:footnote w:type="continuationSeparator" w:id="0">
    <w:p w14:paraId="734E486E" w14:textId="77777777" w:rsidR="00E66928" w:rsidRDefault="00E66928" w:rsidP="00FB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11976"/>
      <w:docPartObj>
        <w:docPartGallery w:val="Page Numbers (Top of Page)"/>
        <w:docPartUnique/>
      </w:docPartObj>
    </w:sdtPr>
    <w:sdtEndPr/>
    <w:sdtContent>
      <w:p w14:paraId="0A0447C7" w14:textId="4724729E" w:rsidR="00FB4D94" w:rsidRDefault="00FB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DA">
          <w:rPr>
            <w:noProof/>
          </w:rPr>
          <w:t>2</w:t>
        </w:r>
        <w:r>
          <w:fldChar w:fldCharType="end"/>
        </w:r>
      </w:p>
    </w:sdtContent>
  </w:sdt>
  <w:p w14:paraId="7ECD4A97" w14:textId="77777777" w:rsidR="00FB4D94" w:rsidRDefault="00FB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BC"/>
    <w:rsid w:val="00180BCD"/>
    <w:rsid w:val="00504CBC"/>
    <w:rsid w:val="005F40F3"/>
    <w:rsid w:val="006B2BDA"/>
    <w:rsid w:val="008D7791"/>
    <w:rsid w:val="00AD463C"/>
    <w:rsid w:val="00B82137"/>
    <w:rsid w:val="00E66928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0B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0B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Бурвенева Юлия Константиновна</dc:creator>
  <cp:lastModifiedBy>LenV5580</cp:lastModifiedBy>
  <cp:revision>3</cp:revision>
  <dcterms:created xsi:type="dcterms:W3CDTF">2022-03-31T09:38:00Z</dcterms:created>
  <dcterms:modified xsi:type="dcterms:W3CDTF">2022-03-31T09:38:00Z</dcterms:modified>
</cp:coreProperties>
</file>