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B4" w:rsidRDefault="00976AB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GoBack"/>
      <w:bookmarkEnd w:id="0"/>
    </w:p>
    <w:p w:rsidR="00976AB4" w:rsidRDefault="00976AB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976AB4" w:rsidRDefault="00976AB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63E5E" w:rsidRPr="00AF0844" w:rsidRDefault="00DF558D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r>
        <w:rPr>
          <w:b/>
          <w:color w:val="000000"/>
          <w:kern w:val="28"/>
          <w:sz w:val="28"/>
          <w:szCs w:val="22"/>
          <w14:ligatures w14:val="all"/>
        </w:rPr>
        <w:t>Административная ответственность операторов связи</w:t>
      </w:r>
    </w:p>
    <w:p w:rsidR="00AA3376" w:rsidRPr="0088194F" w:rsidRDefault="00AA3376" w:rsidP="00AF0844">
      <w:pPr>
        <w:spacing w:line="300" w:lineRule="exact"/>
        <w:jc w:val="both"/>
        <w:rPr>
          <w:i/>
          <w:sz w:val="28"/>
          <w:szCs w:val="28"/>
        </w:rPr>
      </w:pPr>
    </w:p>
    <w:p w:rsidR="00DF558D" w:rsidRPr="00DF558D" w:rsidRDefault="00DF558D" w:rsidP="00DF558D">
      <w:pPr>
        <w:ind w:firstLine="708"/>
        <w:jc w:val="both"/>
        <w:rPr>
          <w:sz w:val="28"/>
          <w:szCs w:val="28"/>
        </w:rPr>
      </w:pPr>
      <w:r w:rsidRPr="00DF558D">
        <w:rPr>
          <w:sz w:val="28"/>
          <w:szCs w:val="28"/>
        </w:rPr>
        <w:t>Межрайонной прокуратурой в ходе проверки информации, полученной при изучении уголовного дела, возбужденного следственным отделом ОМВД России по району Тропарево-Никулино г. Москвы по факту мошенничества в крупном размере, выявлены нарушения требований законодательства о связи.</w:t>
      </w:r>
    </w:p>
    <w:p w:rsidR="00DF558D" w:rsidRPr="00DF558D" w:rsidRDefault="00DF558D" w:rsidP="00DF558D">
      <w:pPr>
        <w:ind w:firstLine="708"/>
        <w:jc w:val="both"/>
        <w:rPr>
          <w:sz w:val="28"/>
          <w:szCs w:val="28"/>
        </w:rPr>
      </w:pPr>
      <w:r w:rsidRPr="00DF558D">
        <w:rPr>
          <w:sz w:val="28"/>
          <w:szCs w:val="28"/>
        </w:rPr>
        <w:t>Установлено, что жительнице города Москвы с различных абонентских номеров поступали входящие звонки, в ходе которых неустановленные лица представлялись сотрудниками правоохранительных органов. В ходе мошеннических действий уроженке города Москвы причинен материальный ущерб на сумму 429 000 рублей.</w:t>
      </w:r>
    </w:p>
    <w:p w:rsidR="00DF558D" w:rsidRPr="00DF558D" w:rsidRDefault="00DF558D" w:rsidP="00DF558D">
      <w:pPr>
        <w:jc w:val="both"/>
        <w:rPr>
          <w:sz w:val="28"/>
          <w:szCs w:val="28"/>
        </w:rPr>
      </w:pPr>
      <w:r w:rsidRPr="00DF558D">
        <w:rPr>
          <w:sz w:val="28"/>
          <w:szCs w:val="28"/>
        </w:rPr>
        <w:tab/>
        <w:t xml:space="preserve">В ходе проверки, установлено что оператором сотовой связи, который обслуживал абонентские номера, принадлежащие мошенникам, является                            АО «АВАНТЕЛ». </w:t>
      </w:r>
    </w:p>
    <w:p w:rsidR="00DF558D" w:rsidRPr="00DF558D" w:rsidRDefault="00DF558D" w:rsidP="00DF558D">
      <w:pPr>
        <w:jc w:val="both"/>
        <w:rPr>
          <w:sz w:val="28"/>
          <w:szCs w:val="28"/>
        </w:rPr>
      </w:pPr>
      <w:r w:rsidRPr="00DF558D">
        <w:rPr>
          <w:sz w:val="28"/>
          <w:szCs w:val="28"/>
        </w:rPr>
        <w:tab/>
        <w:t>Согласно полученной информации, через техническое оборудование                             АО «АВАНТЕЛ» прошел 1 вызов от иностранного оператора связи – компании MTX Communications LTD, Китай, с подменным российским абонентским номером.</w:t>
      </w:r>
    </w:p>
    <w:p w:rsidR="00DF558D" w:rsidRPr="00DF558D" w:rsidRDefault="00DF558D" w:rsidP="00DF558D">
      <w:pPr>
        <w:jc w:val="both"/>
        <w:rPr>
          <w:sz w:val="28"/>
          <w:szCs w:val="28"/>
        </w:rPr>
      </w:pPr>
      <w:r w:rsidRPr="00DF558D">
        <w:rPr>
          <w:sz w:val="28"/>
          <w:szCs w:val="28"/>
        </w:rPr>
        <w:tab/>
        <w:t>Межрайонной прокуратурой по факту выявленных нарушений законодательства о связи в отношении должностного и юридического лица                       АО «АВАНТЕЛ» возбуждены дела об административном правонарушении, предусмотренном ч. 2 ст. 13.2.1 КоАП РФ., по результатам рассмотрения которых мировым судом назначены два штрафа в размере 600 000 и 50 000 рублей.</w:t>
      </w:r>
    </w:p>
    <w:p w:rsidR="001F3AE9" w:rsidRDefault="001F3AE9" w:rsidP="001F3AE9">
      <w:pPr>
        <w:rPr>
          <w:sz w:val="28"/>
          <w:szCs w:val="28"/>
        </w:rPr>
      </w:pPr>
    </w:p>
    <w:p w:rsidR="008E416D" w:rsidRDefault="008E416D" w:rsidP="001F3AE9">
      <w:pPr>
        <w:rPr>
          <w:sz w:val="28"/>
          <w:szCs w:val="28"/>
        </w:rPr>
      </w:pPr>
    </w:p>
    <w:p w:rsidR="0035514A" w:rsidRDefault="0035514A" w:rsidP="00F46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1F3AE9" w:rsidRPr="001F3AE9" w:rsidRDefault="0035514A" w:rsidP="00F46CDE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558D">
        <w:rPr>
          <w:sz w:val="28"/>
          <w:szCs w:val="28"/>
        </w:rPr>
        <w:t xml:space="preserve">       Р.Р. Кудрявцев</w:t>
      </w:r>
    </w:p>
    <w:sectPr w:rsidR="001F3AE9" w:rsidRPr="001F3AE9" w:rsidSect="00976AB4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6D" w:rsidRDefault="0025396D" w:rsidP="00A36CAE">
      <w:r>
        <w:separator/>
      </w:r>
    </w:p>
  </w:endnote>
  <w:endnote w:type="continuationSeparator" w:id="0">
    <w:p w:rsidR="0025396D" w:rsidRDefault="0025396D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6D" w:rsidRDefault="0025396D" w:rsidP="00A36CAE">
      <w:r>
        <w:separator/>
      </w:r>
    </w:p>
  </w:footnote>
  <w:footnote w:type="continuationSeparator" w:id="0">
    <w:p w:rsidR="0025396D" w:rsidRDefault="0025396D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05F3C"/>
    <w:rsid w:val="00010AD5"/>
    <w:rsid w:val="00074CE6"/>
    <w:rsid w:val="00096A75"/>
    <w:rsid w:val="000D2662"/>
    <w:rsid w:val="000E322E"/>
    <w:rsid w:val="000E5216"/>
    <w:rsid w:val="000F4226"/>
    <w:rsid w:val="00100FB7"/>
    <w:rsid w:val="0012058E"/>
    <w:rsid w:val="001508BA"/>
    <w:rsid w:val="00154068"/>
    <w:rsid w:val="00161A4E"/>
    <w:rsid w:val="00163E5E"/>
    <w:rsid w:val="001B1CBD"/>
    <w:rsid w:val="001B4EB3"/>
    <w:rsid w:val="001F3AE9"/>
    <w:rsid w:val="002453FA"/>
    <w:rsid w:val="0025396D"/>
    <w:rsid w:val="00283DFC"/>
    <w:rsid w:val="002E15C0"/>
    <w:rsid w:val="002E4CD8"/>
    <w:rsid w:val="00300C2D"/>
    <w:rsid w:val="00334791"/>
    <w:rsid w:val="0035514A"/>
    <w:rsid w:val="00380CEF"/>
    <w:rsid w:val="003866E8"/>
    <w:rsid w:val="003910E2"/>
    <w:rsid w:val="003A43A0"/>
    <w:rsid w:val="003B77AE"/>
    <w:rsid w:val="003D4404"/>
    <w:rsid w:val="003D794A"/>
    <w:rsid w:val="00412BEE"/>
    <w:rsid w:val="00412C76"/>
    <w:rsid w:val="004151C8"/>
    <w:rsid w:val="004260B9"/>
    <w:rsid w:val="00432347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95BFF"/>
    <w:rsid w:val="005A5AC5"/>
    <w:rsid w:val="00620788"/>
    <w:rsid w:val="006359CC"/>
    <w:rsid w:val="00675B11"/>
    <w:rsid w:val="006F66AF"/>
    <w:rsid w:val="0072442C"/>
    <w:rsid w:val="00755611"/>
    <w:rsid w:val="0077592D"/>
    <w:rsid w:val="00780E3D"/>
    <w:rsid w:val="007D39B6"/>
    <w:rsid w:val="007E407A"/>
    <w:rsid w:val="007E7DD1"/>
    <w:rsid w:val="007F3BDD"/>
    <w:rsid w:val="00803553"/>
    <w:rsid w:val="008277F8"/>
    <w:rsid w:val="008429EE"/>
    <w:rsid w:val="00843D5A"/>
    <w:rsid w:val="00873B93"/>
    <w:rsid w:val="008820F3"/>
    <w:rsid w:val="008849F6"/>
    <w:rsid w:val="008A7687"/>
    <w:rsid w:val="008B6B82"/>
    <w:rsid w:val="008D2174"/>
    <w:rsid w:val="008D2D7B"/>
    <w:rsid w:val="008E1634"/>
    <w:rsid w:val="008E416D"/>
    <w:rsid w:val="008F2F90"/>
    <w:rsid w:val="008F72E9"/>
    <w:rsid w:val="00904616"/>
    <w:rsid w:val="009144BB"/>
    <w:rsid w:val="00940E3E"/>
    <w:rsid w:val="00944BFE"/>
    <w:rsid w:val="00976AB4"/>
    <w:rsid w:val="009B538F"/>
    <w:rsid w:val="009C2FDB"/>
    <w:rsid w:val="00A14B4F"/>
    <w:rsid w:val="00A278BB"/>
    <w:rsid w:val="00A36CAE"/>
    <w:rsid w:val="00A443D7"/>
    <w:rsid w:val="00A50D6B"/>
    <w:rsid w:val="00A550AE"/>
    <w:rsid w:val="00A57CDA"/>
    <w:rsid w:val="00A66471"/>
    <w:rsid w:val="00A73832"/>
    <w:rsid w:val="00AA1818"/>
    <w:rsid w:val="00AA3376"/>
    <w:rsid w:val="00AE5A51"/>
    <w:rsid w:val="00AF0844"/>
    <w:rsid w:val="00AF4487"/>
    <w:rsid w:val="00B160C9"/>
    <w:rsid w:val="00B311E6"/>
    <w:rsid w:val="00B513F0"/>
    <w:rsid w:val="00B7055D"/>
    <w:rsid w:val="00B7373F"/>
    <w:rsid w:val="00BB6DD0"/>
    <w:rsid w:val="00BD0398"/>
    <w:rsid w:val="00BE1EE1"/>
    <w:rsid w:val="00BF5598"/>
    <w:rsid w:val="00C0761E"/>
    <w:rsid w:val="00C1152A"/>
    <w:rsid w:val="00C36E05"/>
    <w:rsid w:val="00C5207F"/>
    <w:rsid w:val="00C73C18"/>
    <w:rsid w:val="00C96E1F"/>
    <w:rsid w:val="00CF01A3"/>
    <w:rsid w:val="00CF73C6"/>
    <w:rsid w:val="00D24658"/>
    <w:rsid w:val="00D25808"/>
    <w:rsid w:val="00D45F52"/>
    <w:rsid w:val="00D66F68"/>
    <w:rsid w:val="00D85240"/>
    <w:rsid w:val="00D85B74"/>
    <w:rsid w:val="00D900AC"/>
    <w:rsid w:val="00DF558D"/>
    <w:rsid w:val="00DF5CCF"/>
    <w:rsid w:val="00E04D3A"/>
    <w:rsid w:val="00E24EFD"/>
    <w:rsid w:val="00E303A3"/>
    <w:rsid w:val="00E42D9F"/>
    <w:rsid w:val="00E6288B"/>
    <w:rsid w:val="00E952EC"/>
    <w:rsid w:val="00EC6BDB"/>
    <w:rsid w:val="00F034DF"/>
    <w:rsid w:val="00F076AE"/>
    <w:rsid w:val="00F46CDE"/>
    <w:rsid w:val="00F55426"/>
    <w:rsid w:val="00F614BF"/>
    <w:rsid w:val="00F650BE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980D-0A22-4C7F-A816-C1D6C5BD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2022-12-20T08:23:00Z</cp:lastPrinted>
  <dcterms:created xsi:type="dcterms:W3CDTF">2022-12-20T08:24:00Z</dcterms:created>
  <dcterms:modified xsi:type="dcterms:W3CDTF">2022-12-20T12:28:00Z</dcterms:modified>
</cp:coreProperties>
</file>