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5" w:rsidRDefault="006205C6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B5" w:rsidRPr="009B678E" w:rsidRDefault="007105B5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105B5" w:rsidRDefault="005153DF" w:rsidP="009B678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47</w:t>
      </w:r>
      <w:r w:rsidR="007105B5">
        <w:rPr>
          <w:rFonts w:ascii="Times New Roman" w:hAnsi="Times New Roman" w:cs="Times New Roman"/>
          <w:sz w:val="28"/>
          <w:szCs w:val="28"/>
        </w:rPr>
        <w:t xml:space="preserve">-летний уроженец г. Москвы, гражданин РФ, ранее не судимый, признан виновным 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br/>
        <w:t>п. «в» ч. 2 ст. 158</w:t>
      </w:r>
      <w:r w:rsidR="007105B5">
        <w:rPr>
          <w:rFonts w:ascii="Times New Roman" w:hAnsi="Times New Roman" w:cs="Times New Roman"/>
          <w:sz w:val="28"/>
          <w:szCs w:val="28"/>
        </w:rPr>
        <w:t xml:space="preserve"> УК РФ (</w:t>
      </w:r>
      <w:r w:rsidRPr="005153DF">
        <w:rPr>
          <w:rFonts w:ascii="Times New Roman" w:hAnsi="Times New Roman" w:cs="Times New Roman"/>
          <w:sz w:val="28"/>
          <w:szCs w:val="28"/>
        </w:rPr>
        <w:t>совершил кражу, то есть тайное хищение чужого имущества, с причинением значительного ущерба гражданину</w:t>
      </w:r>
      <w:r w:rsidR="007105B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="007105B5">
        <w:rPr>
          <w:rFonts w:ascii="Times New Roman" w:hAnsi="Times New Roman" w:cs="Times New Roman"/>
          <w:sz w:val="28"/>
          <w:szCs w:val="28"/>
        </w:rPr>
        <w:t>не вступившим в законную силу приговором</w:t>
      </w:r>
      <w:r>
        <w:rPr>
          <w:rFonts w:ascii="Times New Roman" w:hAnsi="Times New Roman" w:cs="Times New Roman"/>
          <w:sz w:val="28"/>
          <w:szCs w:val="28"/>
        </w:rPr>
        <w:t xml:space="preserve"> Никулинского районного суда </w:t>
      </w:r>
      <w:r>
        <w:rPr>
          <w:rFonts w:ascii="Times New Roman" w:hAnsi="Times New Roman" w:cs="Times New Roman"/>
          <w:sz w:val="28"/>
          <w:szCs w:val="28"/>
        </w:rPr>
        <w:br/>
        <w:t>г. Москвы</w:t>
      </w:r>
      <w:r w:rsidR="007105B5">
        <w:rPr>
          <w:rFonts w:ascii="Times New Roman" w:hAnsi="Times New Roman" w:cs="Times New Roman"/>
          <w:sz w:val="28"/>
          <w:szCs w:val="28"/>
        </w:rPr>
        <w:t xml:space="preserve"> ему назначено наказание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5153DF">
        <w:rPr>
          <w:rFonts w:ascii="Times New Roman" w:hAnsi="Times New Roman" w:cs="Times New Roman"/>
          <w:sz w:val="28"/>
          <w:szCs w:val="28"/>
        </w:rPr>
        <w:t xml:space="preserve">обязательных работы на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5153DF">
        <w:rPr>
          <w:rFonts w:ascii="Times New Roman" w:hAnsi="Times New Roman" w:cs="Times New Roman"/>
          <w:sz w:val="28"/>
          <w:szCs w:val="28"/>
        </w:rPr>
        <w:t>200 часов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5153DF" w:rsidRPr="005153DF" w:rsidRDefault="005153DF" w:rsidP="009B678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05B5" w:rsidRDefault="005153DF" w:rsidP="005153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</w:t>
      </w:r>
      <w:r w:rsidR="007105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05B5">
        <w:rPr>
          <w:rFonts w:ascii="Times New Roman" w:hAnsi="Times New Roman" w:cs="Times New Roman"/>
          <w:sz w:val="28"/>
          <w:szCs w:val="28"/>
        </w:rPr>
        <w:t xml:space="preserve">.2022 </w:t>
      </w:r>
      <w:proofErr w:type="gramStart"/>
      <w:r w:rsidR="007105B5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="007105B5">
        <w:rPr>
          <w:rFonts w:ascii="Times New Roman" w:hAnsi="Times New Roman" w:cs="Times New Roman"/>
          <w:sz w:val="28"/>
          <w:szCs w:val="28"/>
        </w:rPr>
        <w:t xml:space="preserve"> </w:t>
      </w:r>
      <w:r w:rsidRPr="005153DF">
        <w:rPr>
          <w:rFonts w:ascii="Times New Roman" w:hAnsi="Times New Roman" w:cs="Times New Roman"/>
          <w:bCs/>
          <w:sz w:val="28"/>
          <w:szCs w:val="28"/>
        </w:rPr>
        <w:t xml:space="preserve">имея умысел на тайное хищение чужого имущества, с причинением значительного ущерба гражданину, из корыстных побуждений, находясь в помещении отделения «Почта России», убедившись, что за его преступными действиями никто не наблюдает, то есть тайно похитил, находящийся на стойке и принадлежащий </w:t>
      </w:r>
      <w:r>
        <w:rPr>
          <w:rFonts w:ascii="Times New Roman" w:hAnsi="Times New Roman" w:cs="Times New Roman"/>
          <w:bCs/>
          <w:sz w:val="28"/>
          <w:szCs w:val="28"/>
        </w:rPr>
        <w:t>потерпевшей</w:t>
      </w:r>
      <w:r w:rsidRPr="005153DF">
        <w:rPr>
          <w:rFonts w:ascii="Times New Roman" w:hAnsi="Times New Roman" w:cs="Times New Roman"/>
          <w:bCs/>
          <w:sz w:val="28"/>
          <w:szCs w:val="28"/>
        </w:rPr>
        <w:t xml:space="preserve"> мобильный телефон марки «</w:t>
      </w:r>
      <w:r w:rsidRPr="005153DF">
        <w:rPr>
          <w:rFonts w:ascii="Times New Roman" w:hAnsi="Times New Roman" w:cs="Times New Roman"/>
          <w:bCs/>
          <w:sz w:val="28"/>
          <w:szCs w:val="28"/>
          <w:lang w:val="en-US"/>
        </w:rPr>
        <w:t>Apple</w:t>
      </w:r>
      <w:r w:rsidRPr="005153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3DF">
        <w:rPr>
          <w:rFonts w:ascii="Times New Roman" w:hAnsi="Times New Roman" w:cs="Times New Roman"/>
          <w:bCs/>
          <w:sz w:val="28"/>
          <w:szCs w:val="28"/>
          <w:lang w:val="en-US"/>
        </w:rPr>
        <w:t>Iphone</w:t>
      </w:r>
      <w:proofErr w:type="spellEnd"/>
      <w:r w:rsidRPr="005153DF">
        <w:rPr>
          <w:rFonts w:ascii="Times New Roman" w:hAnsi="Times New Roman" w:cs="Times New Roman"/>
          <w:bCs/>
          <w:sz w:val="28"/>
          <w:szCs w:val="28"/>
        </w:rPr>
        <w:t xml:space="preserve"> 12 </w:t>
      </w:r>
      <w:r w:rsidRPr="005153DF">
        <w:rPr>
          <w:rFonts w:ascii="Times New Roman" w:hAnsi="Times New Roman" w:cs="Times New Roman"/>
          <w:bCs/>
          <w:sz w:val="28"/>
          <w:szCs w:val="28"/>
          <w:lang w:val="en-US"/>
        </w:rPr>
        <w:t>Pro</w:t>
      </w:r>
      <w:r w:rsidRPr="00515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3DF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Pr="005153DF">
        <w:rPr>
          <w:rFonts w:ascii="Times New Roman" w:hAnsi="Times New Roman" w:cs="Times New Roman"/>
          <w:bCs/>
          <w:sz w:val="28"/>
          <w:szCs w:val="28"/>
        </w:rPr>
        <w:t xml:space="preserve"> 256 ГБ», стоимость которого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заключению эксперта </w:t>
      </w:r>
      <w:r w:rsidRPr="005153DF">
        <w:rPr>
          <w:rFonts w:ascii="Times New Roman" w:hAnsi="Times New Roman" w:cs="Times New Roman"/>
          <w:bCs/>
          <w:sz w:val="28"/>
          <w:szCs w:val="28"/>
        </w:rPr>
        <w:t xml:space="preserve">от 20.07.2022 г., с учетом износа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53DF">
        <w:rPr>
          <w:rFonts w:ascii="Times New Roman" w:hAnsi="Times New Roman" w:cs="Times New Roman"/>
          <w:bCs/>
          <w:sz w:val="28"/>
          <w:szCs w:val="28"/>
        </w:rPr>
        <w:t xml:space="preserve">на 01.06.2022 г. составляет 52 460 рублей, осознавая при этом что данное имущество </w:t>
      </w:r>
      <w:r>
        <w:rPr>
          <w:rFonts w:ascii="Times New Roman" w:hAnsi="Times New Roman" w:cs="Times New Roman"/>
          <w:bCs/>
          <w:sz w:val="28"/>
          <w:szCs w:val="28"/>
        </w:rPr>
        <w:t>ему</w:t>
      </w:r>
      <w:r w:rsidRPr="005153DF">
        <w:rPr>
          <w:rFonts w:ascii="Times New Roman" w:hAnsi="Times New Roman" w:cs="Times New Roman"/>
          <w:bCs/>
          <w:sz w:val="28"/>
          <w:szCs w:val="28"/>
        </w:rPr>
        <w:t xml:space="preserve"> не принадлежит, никаких мер по его возврату не принял, несмотря на то, что имелась реальная возможность для этого, </w:t>
      </w:r>
      <w:proofErr w:type="gramStart"/>
      <w:r w:rsidRPr="005153DF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5153DF">
        <w:rPr>
          <w:rFonts w:ascii="Times New Roman" w:hAnsi="Times New Roman" w:cs="Times New Roman"/>
          <w:bCs/>
          <w:sz w:val="28"/>
          <w:szCs w:val="28"/>
        </w:rPr>
        <w:t xml:space="preserve"> наоборот, с корыстной целью, противоправно и безвозмездно обратил данное имущество в свою собственность и с места преступления с похищенным имуществом скрылся,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 самым</w:t>
      </w:r>
      <w:r w:rsidRPr="005153DF">
        <w:rPr>
          <w:rFonts w:ascii="Times New Roman" w:hAnsi="Times New Roman" w:cs="Times New Roman"/>
          <w:bCs/>
          <w:sz w:val="28"/>
          <w:szCs w:val="28"/>
        </w:rPr>
        <w:t xml:space="preserve"> причинив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3DF">
        <w:rPr>
          <w:rFonts w:ascii="Times New Roman" w:hAnsi="Times New Roman" w:cs="Times New Roman"/>
          <w:bCs/>
          <w:sz w:val="28"/>
          <w:szCs w:val="28"/>
        </w:rPr>
        <w:t xml:space="preserve"> значительный материальный ущерб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DF" w:rsidRDefault="005153DF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Вавилов</w:t>
      </w: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Pr="00322AEB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5B5" w:rsidRPr="00322AEB" w:rsidRDefault="006205C6" w:rsidP="00322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105B5" w:rsidRPr="00322AEB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6BA"/>
    <w:rsid w:val="00006701"/>
    <w:rsid w:val="00071B6A"/>
    <w:rsid w:val="001B330D"/>
    <w:rsid w:val="00322AEB"/>
    <w:rsid w:val="00372A4D"/>
    <w:rsid w:val="0047497C"/>
    <w:rsid w:val="004E2702"/>
    <w:rsid w:val="00504761"/>
    <w:rsid w:val="005153DF"/>
    <w:rsid w:val="00562C42"/>
    <w:rsid w:val="005767AF"/>
    <w:rsid w:val="005B4995"/>
    <w:rsid w:val="006205C6"/>
    <w:rsid w:val="007105B5"/>
    <w:rsid w:val="007B5B0B"/>
    <w:rsid w:val="008C0428"/>
    <w:rsid w:val="009538D9"/>
    <w:rsid w:val="009A6CA5"/>
    <w:rsid w:val="009B678E"/>
    <w:rsid w:val="00B93542"/>
    <w:rsid w:val="00C7754E"/>
    <w:rsid w:val="00CA5897"/>
    <w:rsid w:val="00D458DC"/>
    <w:rsid w:val="00F126BA"/>
    <w:rsid w:val="00F465F4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1169</Characters>
  <Application>Microsoft Office Word</Application>
  <DocSecurity>0</DocSecurity>
  <Lines>9</Lines>
  <Paragraphs>2</Paragraphs>
  <ScaleCrop>false</ScaleCrop>
  <Company>procrf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11</cp:revision>
  <cp:lastPrinted>2022-12-13T10:14:00Z</cp:lastPrinted>
  <dcterms:created xsi:type="dcterms:W3CDTF">2021-02-25T12:17:00Z</dcterms:created>
  <dcterms:modified xsi:type="dcterms:W3CDTF">2022-12-15T09:55:00Z</dcterms:modified>
</cp:coreProperties>
</file>