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B5" w:rsidRDefault="00426D0F" w:rsidP="00F70024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38-летний уроженец Челябинской области, гражданин Российской Федерации, имеющий высшее образование, </w:t>
      </w:r>
      <w:r w:rsidR="00D27E42">
        <w:rPr>
          <w:rFonts w:ascii="Times New Roman" w:hAnsi="Times New Roman" w:cs="Times New Roman"/>
          <w:i/>
          <w:iCs/>
          <w:sz w:val="28"/>
          <w:szCs w:val="28"/>
        </w:rPr>
        <w:t>ранее судимый, признан виновным в совершении преступления, предусмотренного ч. 1 ст. 111 УК РФ (совершил умышленное причинение тяжкого вреда здоровью, опасного для жизни человека), не вступившим в законную силу приговором Никулинского районного суда г. Москвы ему назначено наказание в виде лишения свободы сроком на 4 года 10 месяцев с отбыванием наказания в исправ</w:t>
      </w:r>
      <w:r w:rsidR="00F70024">
        <w:rPr>
          <w:rFonts w:ascii="Times New Roman" w:hAnsi="Times New Roman" w:cs="Times New Roman"/>
          <w:i/>
          <w:iCs/>
          <w:sz w:val="28"/>
          <w:szCs w:val="28"/>
        </w:rPr>
        <w:t>ительной колонии общего режима</w:t>
      </w:r>
    </w:p>
    <w:p w:rsidR="007105B5" w:rsidRDefault="007105B5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0024" w:rsidRPr="009B678E" w:rsidRDefault="00F70024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7E42" w:rsidRPr="00D27E42" w:rsidRDefault="00B971A6" w:rsidP="00D2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27E42"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="00D27E42" w:rsidRPr="00D27E42">
        <w:rPr>
          <w:rFonts w:ascii="Times New Roman" w:hAnsi="Times New Roman" w:cs="Times New Roman"/>
          <w:sz w:val="28"/>
          <w:szCs w:val="28"/>
        </w:rPr>
        <w:t xml:space="preserve">в период времени с 01 часа 0 минут до 01 часа 50 минут 09 мая 2022 года, находясь в квартире, имея внезапно возникший умысел, направленный на причинение тяжкого вреда здоровью </w:t>
      </w:r>
      <w:r w:rsidR="00D27E42">
        <w:rPr>
          <w:rFonts w:ascii="Times New Roman" w:hAnsi="Times New Roman" w:cs="Times New Roman"/>
          <w:sz w:val="28"/>
          <w:szCs w:val="28"/>
        </w:rPr>
        <w:t>потерпевшей</w:t>
      </w:r>
      <w:r w:rsidR="00D27E42" w:rsidRPr="00D27E42">
        <w:rPr>
          <w:rFonts w:ascii="Times New Roman" w:hAnsi="Times New Roman" w:cs="Times New Roman"/>
          <w:sz w:val="28"/>
          <w:szCs w:val="28"/>
        </w:rPr>
        <w:t xml:space="preserve">., осознавая общественную опасность своих действий, предвидя и желая наступления общественно - опасных последствий, в виде причинения тяжкого вреда здоровью, опасного для жизни человека, умышленно нанес </w:t>
      </w:r>
      <w:r w:rsidR="00D27E42" w:rsidRPr="00D27E42">
        <w:rPr>
          <w:rFonts w:ascii="Times New Roman" w:hAnsi="Times New Roman" w:cs="Times New Roman"/>
          <w:sz w:val="28"/>
          <w:szCs w:val="28"/>
        </w:rPr>
        <w:br/>
      </w:r>
      <w:r w:rsidR="00D27E42">
        <w:rPr>
          <w:rFonts w:ascii="Times New Roman" w:hAnsi="Times New Roman" w:cs="Times New Roman"/>
          <w:sz w:val="28"/>
          <w:szCs w:val="28"/>
        </w:rPr>
        <w:t>потерпевшей</w:t>
      </w:r>
      <w:r w:rsidR="00D27E42" w:rsidRPr="00D27E42">
        <w:rPr>
          <w:rFonts w:ascii="Times New Roman" w:hAnsi="Times New Roman" w:cs="Times New Roman"/>
          <w:sz w:val="28"/>
          <w:szCs w:val="28"/>
        </w:rPr>
        <w:t xml:space="preserve"> не менее восьми ударов руками, в область головы, шеи, рук, тела, причинив своими преступными действиями последней физическую боль, и согласно заключению эксперта от 01.07.2022 года следующие телесные повреждения: «...ушибленная рана в области носа, закрытые переломы костей и перегородки носа, ячеек решетчатого лабиринта, небной кости, нижних носовых раковин, медиальной</w:t>
      </w:r>
      <w:r w:rsidR="00D27E42">
        <w:rPr>
          <w:rFonts w:ascii="Times New Roman" w:hAnsi="Times New Roman" w:cs="Times New Roman"/>
          <w:sz w:val="28"/>
          <w:szCs w:val="28"/>
        </w:rPr>
        <w:t xml:space="preserve"> </w:t>
      </w:r>
      <w:r w:rsidR="00D27E42" w:rsidRPr="00D27E42">
        <w:rPr>
          <w:rFonts w:ascii="Times New Roman" w:hAnsi="Times New Roman" w:cs="Times New Roman"/>
          <w:sz w:val="28"/>
          <w:szCs w:val="28"/>
        </w:rPr>
        <w:t xml:space="preserve">и латеральной пластинок левого крыловидного отростка клиновидной кости, нижней и правой боковой стенок клиновидной пазухи клиновидной кости, всех стенок левой верхнечелюстной пазухи, передней, медиальной и заднелатеральной стенок правой верхнечелюстной пазухи. </w:t>
      </w:r>
    </w:p>
    <w:p w:rsidR="00D27E42" w:rsidRPr="00D27E42" w:rsidRDefault="00D27E42" w:rsidP="00D2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42">
        <w:rPr>
          <w:rFonts w:ascii="Times New Roman" w:hAnsi="Times New Roman" w:cs="Times New Roman"/>
          <w:sz w:val="28"/>
          <w:szCs w:val="28"/>
        </w:rPr>
        <w:t xml:space="preserve">Данные повреждения образовались в результате ударного воздействия твердого тупого предмета, направленного преимущественно спереди кзади </w:t>
      </w:r>
      <w:r w:rsidRPr="00D27E42">
        <w:rPr>
          <w:rFonts w:ascii="Times New Roman" w:hAnsi="Times New Roman" w:cs="Times New Roman"/>
          <w:sz w:val="28"/>
          <w:szCs w:val="28"/>
        </w:rPr>
        <w:br/>
        <w:t xml:space="preserve">и приложенного к области носа», и «...поскольку вышеуказанные переломы переходят на основание черепа, они в совокупности расцениваются </w:t>
      </w:r>
      <w:r w:rsidRPr="00D27E42">
        <w:rPr>
          <w:rFonts w:ascii="Times New Roman" w:hAnsi="Times New Roman" w:cs="Times New Roman"/>
          <w:sz w:val="28"/>
          <w:szCs w:val="28"/>
        </w:rPr>
        <w:br/>
        <w:t xml:space="preserve">как вызвавшие вред здоровью, опасный для жизни человека, создающий непосредственную угрозу для жизни, и таким образом, причинившие тяжкий вред здоровью (п.6.1.2 Приложения к приказу </w:t>
      </w:r>
      <w:proofErr w:type="spellStart"/>
      <w:r w:rsidRPr="00D27E4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27E42">
        <w:rPr>
          <w:rFonts w:ascii="Times New Roman" w:hAnsi="Times New Roman" w:cs="Times New Roman"/>
          <w:sz w:val="28"/>
          <w:szCs w:val="28"/>
        </w:rPr>
        <w:t xml:space="preserve"> РФ </w:t>
      </w:r>
      <w:r w:rsidRPr="00D27E42">
        <w:rPr>
          <w:rFonts w:ascii="Times New Roman" w:hAnsi="Times New Roman" w:cs="Times New Roman"/>
          <w:sz w:val="28"/>
          <w:szCs w:val="28"/>
        </w:rPr>
        <w:br/>
        <w:t xml:space="preserve">от 24.04.2008 года № 194н «Об утверждении Медицинских критериев определения степени тяжести вреда, причиненного здоровью человека»). </w:t>
      </w:r>
    </w:p>
    <w:p w:rsidR="007105B5" w:rsidRDefault="007105B5" w:rsidP="00BA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DF" w:rsidRDefault="005153DF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</w:t>
      </w:r>
      <w:r w:rsidR="00620E56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620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27E42">
        <w:rPr>
          <w:rFonts w:ascii="Times New Roman" w:hAnsi="Times New Roman" w:cs="Times New Roman"/>
          <w:sz w:val="28"/>
          <w:szCs w:val="28"/>
        </w:rPr>
        <w:t>А.С. Вавилов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05B5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A"/>
    <w:rsid w:val="00006701"/>
    <w:rsid w:val="00071B6A"/>
    <w:rsid w:val="001B330D"/>
    <w:rsid w:val="00294611"/>
    <w:rsid w:val="00322AEB"/>
    <w:rsid w:val="00372A4D"/>
    <w:rsid w:val="00426D0F"/>
    <w:rsid w:val="0047497C"/>
    <w:rsid w:val="004E2702"/>
    <w:rsid w:val="0050102E"/>
    <w:rsid w:val="00504761"/>
    <w:rsid w:val="005153DF"/>
    <w:rsid w:val="00562C42"/>
    <w:rsid w:val="005767AF"/>
    <w:rsid w:val="005B4995"/>
    <w:rsid w:val="00620E56"/>
    <w:rsid w:val="006852BE"/>
    <w:rsid w:val="007105B5"/>
    <w:rsid w:val="00756ECC"/>
    <w:rsid w:val="007B5B0B"/>
    <w:rsid w:val="008C0428"/>
    <w:rsid w:val="009538D9"/>
    <w:rsid w:val="009A6CA5"/>
    <w:rsid w:val="009B678E"/>
    <w:rsid w:val="00A57E67"/>
    <w:rsid w:val="00B93542"/>
    <w:rsid w:val="00B971A6"/>
    <w:rsid w:val="00BA593B"/>
    <w:rsid w:val="00C7754E"/>
    <w:rsid w:val="00CA5897"/>
    <w:rsid w:val="00D27E42"/>
    <w:rsid w:val="00D458DC"/>
    <w:rsid w:val="00E3482D"/>
    <w:rsid w:val="00F126BA"/>
    <w:rsid w:val="00F465F4"/>
    <w:rsid w:val="00F555D5"/>
    <w:rsid w:val="00F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64794-E0A3-4121-A670-A02CA823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2023-02-27T10:57:00Z</cp:lastPrinted>
  <dcterms:created xsi:type="dcterms:W3CDTF">2023-03-01T14:16:00Z</dcterms:created>
  <dcterms:modified xsi:type="dcterms:W3CDTF">2023-03-01T14:16:00Z</dcterms:modified>
</cp:coreProperties>
</file>