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7" w:rsidRPr="002B4C2B" w:rsidRDefault="00E24D49" w:rsidP="002B4C2B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2B4C2B">
        <w:rPr>
          <w:b/>
          <w:color w:val="000000"/>
          <w:kern w:val="28"/>
          <w:sz w:val="28"/>
          <w:szCs w:val="22"/>
          <w14:ligatures w14:val="all"/>
        </w:rPr>
        <w:t>Межрайонной прокуратурой направлено в суд уголовное дело по факту открытого хищения у несовершеннолетнего денежных средств и иного имущества, совершенного пятнадцатилетним подростком</w:t>
      </w:r>
    </w:p>
    <w:p w:rsidR="002B4C2B" w:rsidRDefault="002B4C2B" w:rsidP="002B4C2B">
      <w:pPr>
        <w:ind w:firstLine="709"/>
        <w:jc w:val="center"/>
        <w:rPr>
          <w:color w:val="000000"/>
          <w:kern w:val="28"/>
          <w:sz w:val="28"/>
          <w:szCs w:val="22"/>
          <w14:ligatures w14:val="all"/>
        </w:rPr>
      </w:pPr>
    </w:p>
    <w:p w:rsidR="002B4C2B" w:rsidRPr="00B10D47" w:rsidRDefault="002B4C2B" w:rsidP="002B4C2B">
      <w:pPr>
        <w:ind w:firstLine="709"/>
        <w:jc w:val="center"/>
        <w:rPr>
          <w:color w:val="000000"/>
          <w:kern w:val="28"/>
          <w:sz w:val="28"/>
          <w:szCs w:val="22"/>
          <w14:ligatures w14:val="all"/>
        </w:rPr>
      </w:pPr>
    </w:p>
    <w:p w:rsidR="00E24D49" w:rsidRPr="00E24D49" w:rsidRDefault="00E24D49" w:rsidP="00E24D49">
      <w:pPr>
        <w:ind w:firstLine="709"/>
        <w:jc w:val="both"/>
        <w:rPr>
          <w:sz w:val="28"/>
          <w:szCs w:val="28"/>
        </w:rPr>
      </w:pPr>
      <w:r w:rsidRPr="00E24D49">
        <w:rPr>
          <w:sz w:val="28"/>
          <w:szCs w:val="28"/>
        </w:rPr>
        <w:t xml:space="preserve">Следователем Никулинского МРСО ГСУ СК России по г. Москве 29.03.2024 возбуждено уголовное дело по факту открытого хищения </w:t>
      </w:r>
      <w:r>
        <w:rPr>
          <w:sz w:val="28"/>
          <w:szCs w:val="28"/>
        </w:rPr>
        <w:br/>
      </w:r>
      <w:r w:rsidRPr="00E24D49">
        <w:rPr>
          <w:sz w:val="28"/>
          <w:szCs w:val="28"/>
        </w:rPr>
        <w:t>у несовершеннолетнего потерпевшего денежных средств в размере 2000 рублей.</w:t>
      </w:r>
    </w:p>
    <w:p w:rsidR="00E24D49" w:rsidRPr="00E24D49" w:rsidRDefault="00E24D49" w:rsidP="00E24D49">
      <w:pPr>
        <w:ind w:firstLine="709"/>
        <w:jc w:val="both"/>
        <w:rPr>
          <w:sz w:val="28"/>
          <w:szCs w:val="28"/>
        </w:rPr>
      </w:pPr>
      <w:r w:rsidRPr="00E24D49">
        <w:rPr>
          <w:sz w:val="28"/>
          <w:szCs w:val="28"/>
        </w:rPr>
        <w:t xml:space="preserve">Лицо, совершившее преступление, установлено правоохранительными органами, им оказался пятнадцатилетний житель столицы, ему предъявлено обвинение в совершении преступления, предусмотренного ч. 1 </w:t>
      </w:r>
      <w:r w:rsidRPr="00E24D49">
        <w:rPr>
          <w:sz w:val="28"/>
          <w:szCs w:val="28"/>
        </w:rPr>
        <w:br/>
        <w:t>ст. 161 УК РФ.</w:t>
      </w:r>
    </w:p>
    <w:p w:rsidR="00E24D49" w:rsidRPr="00E24D49" w:rsidRDefault="00E24D49" w:rsidP="00E24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24D49">
        <w:rPr>
          <w:sz w:val="28"/>
          <w:szCs w:val="28"/>
        </w:rPr>
        <w:t xml:space="preserve">Предварительным следствием установлено, что </w:t>
      </w:r>
      <w:r>
        <w:rPr>
          <w:sz w:val="28"/>
          <w:szCs w:val="28"/>
        </w:rPr>
        <w:t>обвиняемый</w:t>
      </w:r>
      <w:r w:rsidRPr="00E24D49">
        <w:rPr>
          <w:sz w:val="28"/>
          <w:szCs w:val="28"/>
          <w:lang w:eastAsia="ar-SA"/>
        </w:rPr>
        <w:t xml:space="preserve"> </w:t>
      </w:r>
      <w:r w:rsidRPr="00E24D49">
        <w:rPr>
          <w:sz w:val="28"/>
          <w:szCs w:val="28"/>
          <w:lang w:eastAsia="ar-SA"/>
        </w:rPr>
        <w:br/>
        <w:t xml:space="preserve">в период времени с 20 часов 00 минут до 20 часов 22 минут 27.03.2024, находясь возле вестибюля № 10 метрополитена «Проспект Вернадского» </w:t>
      </w:r>
      <w:r>
        <w:rPr>
          <w:sz w:val="28"/>
          <w:szCs w:val="28"/>
          <w:lang w:eastAsia="ar-SA"/>
        </w:rPr>
        <w:br/>
      </w:r>
      <w:r w:rsidRPr="00E24D49">
        <w:rPr>
          <w:sz w:val="28"/>
          <w:szCs w:val="28"/>
          <w:lang w:eastAsia="ar-SA"/>
        </w:rPr>
        <w:t xml:space="preserve">по адресу: г. Москва, ул. Удальцова, д. 65 «А», получив </w:t>
      </w:r>
      <w:r>
        <w:rPr>
          <w:sz w:val="28"/>
          <w:szCs w:val="28"/>
          <w:lang w:eastAsia="ar-SA"/>
        </w:rPr>
        <w:br/>
      </w:r>
      <w:r w:rsidRPr="00E24D4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несовершеннолетнего потерпевшего</w:t>
      </w:r>
      <w:r w:rsidRPr="00E24D49">
        <w:rPr>
          <w:sz w:val="28"/>
          <w:szCs w:val="28"/>
          <w:lang w:eastAsia="ar-SA"/>
        </w:rPr>
        <w:t xml:space="preserve"> под предлогом обмена электронную сигарету «Пасито 2», стоимостью 2 068 рублей, а также наличные денежные средства в размере 2 000 рублей, и не передав в его распоряжение свою электронную сигарету, действуя умышленно, осознавая, что присутствующий при этом </w:t>
      </w:r>
      <w:r>
        <w:rPr>
          <w:sz w:val="28"/>
          <w:szCs w:val="28"/>
          <w:lang w:eastAsia="ar-SA"/>
        </w:rPr>
        <w:t>потерпевший</w:t>
      </w:r>
      <w:r w:rsidRPr="00E24D49">
        <w:rPr>
          <w:sz w:val="28"/>
          <w:szCs w:val="28"/>
          <w:lang w:eastAsia="ar-SA"/>
        </w:rPr>
        <w:t xml:space="preserve"> осознает противоправность его действий, направленных на безвозмездное изъятие принадлежащего ему имущества, не реагируя на неоднократные требования потерпевшего вернуть похищенное имущество, обратив его в свою пользу, покинул место преступления, причинив </w:t>
      </w:r>
      <w:r>
        <w:rPr>
          <w:sz w:val="28"/>
          <w:szCs w:val="28"/>
          <w:lang w:eastAsia="ar-SA"/>
        </w:rPr>
        <w:t>потерпевшему</w:t>
      </w:r>
      <w:r w:rsidRPr="00E24D49">
        <w:rPr>
          <w:sz w:val="28"/>
          <w:szCs w:val="28"/>
          <w:lang w:eastAsia="ar-SA"/>
        </w:rPr>
        <w:t xml:space="preserve"> материальный вред в размере 4 068 рублей.</w:t>
      </w:r>
    </w:p>
    <w:p w:rsidR="00E24D49" w:rsidRPr="00E24D49" w:rsidRDefault="00E24D49" w:rsidP="00E24D49">
      <w:pPr>
        <w:ind w:firstLine="709"/>
        <w:jc w:val="both"/>
        <w:rPr>
          <w:sz w:val="28"/>
          <w:szCs w:val="28"/>
        </w:rPr>
      </w:pPr>
      <w:r w:rsidRPr="00E24D49">
        <w:rPr>
          <w:sz w:val="28"/>
          <w:szCs w:val="28"/>
        </w:rPr>
        <w:t>По результатам расследования уголовное дело направлено прокурору, после чего с утвержденным обвинительным заключением 27.04.2024 направлено в суд для рассмотрения по существу.</w:t>
      </w:r>
    </w:p>
    <w:p w:rsidR="00F96343" w:rsidRPr="00F96343" w:rsidRDefault="00F96343" w:rsidP="00F96343">
      <w:pPr>
        <w:ind w:firstLine="708"/>
        <w:jc w:val="both"/>
        <w:rPr>
          <w:sz w:val="28"/>
          <w:szCs w:val="28"/>
        </w:rPr>
      </w:pPr>
    </w:p>
    <w:p w:rsidR="00571EFE" w:rsidRDefault="00571EFE" w:rsidP="00571EFE">
      <w:pPr>
        <w:ind w:firstLine="708"/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2B4C2B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</w:t>
      </w:r>
      <w:r w:rsidR="00F96343">
        <w:rPr>
          <w:sz w:val="28"/>
          <w:szCs w:val="28"/>
        </w:rPr>
        <w:t xml:space="preserve">      А.С. Вавилов</w:t>
      </w:r>
    </w:p>
    <w:p w:rsidR="002B4C2B" w:rsidRPr="002B4C2B" w:rsidRDefault="002B4C2B" w:rsidP="002B4C2B">
      <w:pPr>
        <w:rPr>
          <w:sz w:val="28"/>
          <w:szCs w:val="28"/>
        </w:rPr>
      </w:pPr>
    </w:p>
    <w:p w:rsidR="002B4C2B" w:rsidRPr="002B4C2B" w:rsidRDefault="002B4C2B" w:rsidP="002B4C2B">
      <w:pPr>
        <w:rPr>
          <w:sz w:val="28"/>
          <w:szCs w:val="28"/>
        </w:rPr>
      </w:pPr>
    </w:p>
    <w:p w:rsidR="002B4C2B" w:rsidRDefault="002B4C2B" w:rsidP="002B4C2B">
      <w:pPr>
        <w:rPr>
          <w:sz w:val="28"/>
          <w:szCs w:val="28"/>
        </w:rPr>
      </w:pPr>
      <w:bookmarkStart w:id="0" w:name="_GoBack"/>
      <w:bookmarkEnd w:id="0"/>
    </w:p>
    <w:sectPr w:rsidR="002B4C2B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DB" w:rsidRDefault="00AF5DDB" w:rsidP="00A36CAE">
      <w:r>
        <w:separator/>
      </w:r>
    </w:p>
  </w:endnote>
  <w:endnote w:type="continuationSeparator" w:id="0">
    <w:p w:rsidR="00AF5DDB" w:rsidRDefault="00AF5DDB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DB" w:rsidRDefault="00AF5DDB" w:rsidP="00A36CAE">
      <w:r>
        <w:separator/>
      </w:r>
    </w:p>
  </w:footnote>
  <w:footnote w:type="continuationSeparator" w:id="0">
    <w:p w:rsidR="00AF5DDB" w:rsidRDefault="00AF5DDB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210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53FA"/>
    <w:rsid w:val="00257EE6"/>
    <w:rsid w:val="00261B85"/>
    <w:rsid w:val="00262B3C"/>
    <w:rsid w:val="002649E3"/>
    <w:rsid w:val="00283DFC"/>
    <w:rsid w:val="002B4C2B"/>
    <w:rsid w:val="002C3AD5"/>
    <w:rsid w:val="002E15C0"/>
    <w:rsid w:val="002E4CD8"/>
    <w:rsid w:val="002E7625"/>
    <w:rsid w:val="00300C2D"/>
    <w:rsid w:val="00331181"/>
    <w:rsid w:val="00334791"/>
    <w:rsid w:val="00380CEF"/>
    <w:rsid w:val="003866E8"/>
    <w:rsid w:val="003910E2"/>
    <w:rsid w:val="003A0CB8"/>
    <w:rsid w:val="003A43A0"/>
    <w:rsid w:val="003B77AE"/>
    <w:rsid w:val="003D26F4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1E9"/>
    <w:rsid w:val="004A618B"/>
    <w:rsid w:val="004C3BA5"/>
    <w:rsid w:val="005047B3"/>
    <w:rsid w:val="005353EC"/>
    <w:rsid w:val="0054324C"/>
    <w:rsid w:val="00553242"/>
    <w:rsid w:val="00560555"/>
    <w:rsid w:val="00571EFE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F66AF"/>
    <w:rsid w:val="007015E5"/>
    <w:rsid w:val="00717B90"/>
    <w:rsid w:val="0072442C"/>
    <w:rsid w:val="00752BB9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265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76B27"/>
    <w:rsid w:val="009A5DA7"/>
    <w:rsid w:val="009B538F"/>
    <w:rsid w:val="009E11DA"/>
    <w:rsid w:val="00A02BE7"/>
    <w:rsid w:val="00A14B4F"/>
    <w:rsid w:val="00A23EF8"/>
    <w:rsid w:val="00A25464"/>
    <w:rsid w:val="00A36CAE"/>
    <w:rsid w:val="00A40D66"/>
    <w:rsid w:val="00A50D6B"/>
    <w:rsid w:val="00A550AE"/>
    <w:rsid w:val="00A57CDA"/>
    <w:rsid w:val="00A66471"/>
    <w:rsid w:val="00A73832"/>
    <w:rsid w:val="00AA3376"/>
    <w:rsid w:val="00AD5737"/>
    <w:rsid w:val="00AE5A51"/>
    <w:rsid w:val="00AF0844"/>
    <w:rsid w:val="00AF4487"/>
    <w:rsid w:val="00AF5DDB"/>
    <w:rsid w:val="00B10D47"/>
    <w:rsid w:val="00B160C9"/>
    <w:rsid w:val="00B23E95"/>
    <w:rsid w:val="00B311E6"/>
    <w:rsid w:val="00B513F0"/>
    <w:rsid w:val="00B53077"/>
    <w:rsid w:val="00B66B44"/>
    <w:rsid w:val="00B7055D"/>
    <w:rsid w:val="00B7373F"/>
    <w:rsid w:val="00BB6DD0"/>
    <w:rsid w:val="00BD0398"/>
    <w:rsid w:val="00BD15BC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12CC"/>
    <w:rsid w:val="00D35A9C"/>
    <w:rsid w:val="00D45F52"/>
    <w:rsid w:val="00D66F68"/>
    <w:rsid w:val="00D73260"/>
    <w:rsid w:val="00D82889"/>
    <w:rsid w:val="00D85240"/>
    <w:rsid w:val="00D900AC"/>
    <w:rsid w:val="00D95BDE"/>
    <w:rsid w:val="00E24D49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96343"/>
    <w:rsid w:val="00F96402"/>
    <w:rsid w:val="00FA72E0"/>
    <w:rsid w:val="00FD3849"/>
    <w:rsid w:val="00FE5AEB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5C4E-645F-4210-8718-CEAB1C6A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2023-12-19T08:39:00Z</cp:lastPrinted>
  <dcterms:created xsi:type="dcterms:W3CDTF">2024-06-18T14:30:00Z</dcterms:created>
  <dcterms:modified xsi:type="dcterms:W3CDTF">2024-06-18T14:30:00Z</dcterms:modified>
</cp:coreProperties>
</file>