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F9" w:rsidRDefault="00584935" w:rsidP="00C527F9">
      <w:pPr>
        <w:ind w:firstLine="709"/>
        <w:jc w:val="center"/>
        <w:rPr>
          <w:b/>
          <w:bCs/>
          <w:i/>
          <w:sz w:val="28"/>
          <w:szCs w:val="28"/>
        </w:rPr>
      </w:pPr>
      <w:r w:rsidRPr="00C527F9">
        <w:rPr>
          <w:b/>
          <w:bCs/>
          <w:i/>
          <w:sz w:val="28"/>
          <w:szCs w:val="28"/>
        </w:rPr>
        <w:t>Направлено методическое письмо по вопросу</w:t>
      </w:r>
    </w:p>
    <w:p w:rsidR="00C527F9" w:rsidRDefault="00584935" w:rsidP="00C527F9">
      <w:pPr>
        <w:ind w:firstLine="709"/>
        <w:jc w:val="center"/>
        <w:rPr>
          <w:b/>
          <w:bCs/>
          <w:i/>
          <w:sz w:val="28"/>
          <w:szCs w:val="28"/>
        </w:rPr>
      </w:pPr>
      <w:r w:rsidRPr="00C527F9">
        <w:rPr>
          <w:b/>
          <w:bCs/>
          <w:i/>
          <w:sz w:val="28"/>
          <w:szCs w:val="28"/>
        </w:rPr>
        <w:t xml:space="preserve"> </w:t>
      </w:r>
      <w:r w:rsidR="00C527F9">
        <w:rPr>
          <w:b/>
          <w:bCs/>
          <w:i/>
          <w:sz w:val="28"/>
          <w:szCs w:val="28"/>
        </w:rPr>
        <w:t>о</w:t>
      </w:r>
      <w:r w:rsidRPr="00C527F9">
        <w:rPr>
          <w:b/>
          <w:bCs/>
          <w:i/>
          <w:sz w:val="28"/>
          <w:szCs w:val="28"/>
        </w:rPr>
        <w:t xml:space="preserve">беспечения инвалидов, в том числе участников СВО, </w:t>
      </w:r>
    </w:p>
    <w:p w:rsidR="00C527F9" w:rsidRDefault="00584935" w:rsidP="00C527F9">
      <w:pPr>
        <w:ind w:firstLine="709"/>
        <w:jc w:val="center"/>
        <w:rPr>
          <w:b/>
          <w:bCs/>
          <w:i/>
          <w:sz w:val="28"/>
          <w:szCs w:val="28"/>
        </w:rPr>
      </w:pPr>
      <w:r w:rsidRPr="00C527F9">
        <w:rPr>
          <w:b/>
          <w:bCs/>
          <w:i/>
          <w:sz w:val="28"/>
          <w:szCs w:val="28"/>
        </w:rPr>
        <w:t>специальной одеждой</w:t>
      </w:r>
      <w:r w:rsidR="000A1329" w:rsidRPr="00C527F9">
        <w:rPr>
          <w:b/>
          <w:bCs/>
          <w:i/>
          <w:sz w:val="28"/>
          <w:szCs w:val="28"/>
        </w:rPr>
        <w:t xml:space="preserve"> </w:t>
      </w:r>
    </w:p>
    <w:p w:rsidR="00584935" w:rsidRPr="00C527F9" w:rsidRDefault="000A1329" w:rsidP="00C527F9">
      <w:pPr>
        <w:ind w:firstLine="709"/>
        <w:jc w:val="center"/>
        <w:rPr>
          <w:b/>
          <w:bCs/>
          <w:i/>
          <w:sz w:val="28"/>
          <w:szCs w:val="28"/>
        </w:rPr>
      </w:pPr>
      <w:r w:rsidRPr="00C527F9">
        <w:rPr>
          <w:b/>
          <w:bCs/>
          <w:i/>
          <w:sz w:val="28"/>
          <w:szCs w:val="28"/>
        </w:rPr>
        <w:t>(п</w:t>
      </w:r>
      <w:r w:rsidR="00584935" w:rsidRPr="00C527F9">
        <w:rPr>
          <w:b/>
          <w:bCs/>
          <w:i/>
          <w:sz w:val="28"/>
          <w:szCs w:val="28"/>
        </w:rPr>
        <w:t xml:space="preserve">исьмо ФГБУ ФБ МСЭ Минтруда России от 29.05.2024 N 29480.ФБ.77/2024 </w:t>
      </w:r>
      <w:r w:rsidRPr="00C527F9">
        <w:rPr>
          <w:b/>
          <w:bCs/>
          <w:i/>
          <w:sz w:val="28"/>
          <w:szCs w:val="28"/>
        </w:rPr>
        <w:t>«</w:t>
      </w:r>
      <w:r w:rsidR="00584935" w:rsidRPr="00C527F9">
        <w:rPr>
          <w:b/>
          <w:bCs/>
          <w:i/>
          <w:sz w:val="28"/>
          <w:szCs w:val="28"/>
        </w:rPr>
        <w:t>По вопросу определения нуждаемости в специальной одежде</w:t>
      </w:r>
      <w:r w:rsidRPr="00C527F9">
        <w:rPr>
          <w:b/>
          <w:bCs/>
          <w:i/>
          <w:sz w:val="28"/>
          <w:szCs w:val="28"/>
        </w:rPr>
        <w:t>»).</w:t>
      </w:r>
    </w:p>
    <w:p w:rsidR="00C527F9" w:rsidRDefault="00C527F9" w:rsidP="000A1329">
      <w:pPr>
        <w:ind w:firstLine="709"/>
        <w:jc w:val="both"/>
        <w:rPr>
          <w:bCs/>
          <w:sz w:val="28"/>
          <w:szCs w:val="28"/>
        </w:rPr>
      </w:pPr>
    </w:p>
    <w:p w:rsidR="00C527F9" w:rsidRDefault="00C527F9" w:rsidP="000A1329">
      <w:pPr>
        <w:ind w:firstLine="709"/>
        <w:jc w:val="both"/>
        <w:rPr>
          <w:bCs/>
          <w:sz w:val="28"/>
          <w:szCs w:val="28"/>
        </w:rPr>
      </w:pPr>
    </w:p>
    <w:p w:rsidR="00584935" w:rsidRPr="00584935" w:rsidRDefault="00584935" w:rsidP="00584935">
      <w:pPr>
        <w:ind w:firstLine="709"/>
        <w:jc w:val="both"/>
        <w:rPr>
          <w:sz w:val="28"/>
          <w:szCs w:val="28"/>
        </w:rPr>
      </w:pPr>
      <w:r w:rsidRPr="00584935">
        <w:rPr>
          <w:sz w:val="28"/>
          <w:szCs w:val="28"/>
        </w:rPr>
        <w:t xml:space="preserve">Специальная одежда для инвалидов - одежда, сконструированная </w:t>
      </w:r>
      <w:r w:rsidR="000A1329">
        <w:rPr>
          <w:sz w:val="28"/>
          <w:szCs w:val="28"/>
        </w:rPr>
        <w:br/>
      </w:r>
      <w:r w:rsidRPr="00584935">
        <w:rPr>
          <w:sz w:val="28"/>
          <w:szCs w:val="28"/>
        </w:rPr>
        <w:t xml:space="preserve">и изготовленная с учетом функциональных возможностей и потребностей инвалида в комплекте с различными техническими вспомогательными средствами и использованием специальной фурнитуры, а также материалов </w:t>
      </w:r>
      <w:r w:rsidR="000A1329">
        <w:rPr>
          <w:sz w:val="28"/>
          <w:szCs w:val="28"/>
        </w:rPr>
        <w:br/>
      </w:r>
      <w:r w:rsidRPr="00584935">
        <w:rPr>
          <w:sz w:val="28"/>
          <w:szCs w:val="28"/>
        </w:rPr>
        <w:t>со специфическими качествами.</w:t>
      </w:r>
    </w:p>
    <w:p w:rsidR="00584935" w:rsidRPr="00584935" w:rsidRDefault="00584935" w:rsidP="00584935">
      <w:pPr>
        <w:ind w:firstLine="709"/>
        <w:jc w:val="both"/>
        <w:rPr>
          <w:sz w:val="28"/>
          <w:szCs w:val="28"/>
        </w:rPr>
      </w:pPr>
      <w:r w:rsidRPr="00584935">
        <w:rPr>
          <w:sz w:val="28"/>
          <w:szCs w:val="28"/>
        </w:rPr>
        <w:t xml:space="preserve">Указано, что наиболее часто рекомендованы следующие ТСР: </w:t>
      </w:r>
    </w:p>
    <w:p w:rsidR="00584935" w:rsidRPr="00584935" w:rsidRDefault="00584935" w:rsidP="00584935">
      <w:pPr>
        <w:ind w:firstLine="709"/>
        <w:jc w:val="both"/>
        <w:rPr>
          <w:sz w:val="28"/>
          <w:szCs w:val="28"/>
        </w:rPr>
      </w:pPr>
      <w:r w:rsidRPr="00584935">
        <w:rPr>
          <w:sz w:val="28"/>
          <w:szCs w:val="28"/>
        </w:rPr>
        <w:t>-</w:t>
      </w:r>
      <w:r w:rsidR="000A1329">
        <w:rPr>
          <w:sz w:val="28"/>
          <w:szCs w:val="28"/>
        </w:rPr>
        <w:t> </w:t>
      </w:r>
      <w:r w:rsidRPr="00584935">
        <w:rPr>
          <w:sz w:val="28"/>
          <w:szCs w:val="28"/>
        </w:rPr>
        <w:t xml:space="preserve">протезы верхних и нижних конечностей и аксессуары к ним (чехлы на культю голени, бедра, на культи верхних конечностей, ортопедическая обувь на протез) (первое ранговое место по частоте рекомендаций в ИПРА); </w:t>
      </w:r>
    </w:p>
    <w:p w:rsidR="00584935" w:rsidRPr="00584935" w:rsidRDefault="000A1329" w:rsidP="000A1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4935" w:rsidRPr="0058493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84935" w:rsidRPr="00584935">
        <w:rPr>
          <w:sz w:val="28"/>
          <w:szCs w:val="28"/>
        </w:rPr>
        <w:t xml:space="preserve">кресла-коляски с ручным приводом (комнатные, прогулочные), активного типа, с электроприводом и аккумуляторные батареи к ним, а также ортопедические брюки при определении нуждаемости в креслах-колясках </w:t>
      </w:r>
      <w:r>
        <w:rPr>
          <w:sz w:val="28"/>
          <w:szCs w:val="28"/>
        </w:rPr>
        <w:br/>
      </w:r>
      <w:r w:rsidR="00584935" w:rsidRPr="00584935">
        <w:rPr>
          <w:sz w:val="28"/>
          <w:szCs w:val="28"/>
        </w:rPr>
        <w:t xml:space="preserve">с ручным приводом прогулочных (второе ранговое место по численности рекомендаций в ИПРА). </w:t>
      </w:r>
    </w:p>
    <w:p w:rsidR="00584935" w:rsidRDefault="00584935" w:rsidP="00584935">
      <w:pPr>
        <w:jc w:val="both"/>
        <w:rPr>
          <w:sz w:val="28"/>
          <w:szCs w:val="28"/>
        </w:rPr>
      </w:pPr>
    </w:p>
    <w:p w:rsidR="00584935" w:rsidRDefault="00584935" w:rsidP="00584935">
      <w:pPr>
        <w:jc w:val="both"/>
        <w:rPr>
          <w:sz w:val="28"/>
          <w:szCs w:val="28"/>
        </w:rPr>
      </w:pPr>
    </w:p>
    <w:p w:rsidR="00584935" w:rsidRDefault="00584935" w:rsidP="0058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межрайонного прокурора                                      Д.В. </w:t>
      </w:r>
      <w:proofErr w:type="spellStart"/>
      <w:r>
        <w:rPr>
          <w:sz w:val="28"/>
          <w:szCs w:val="28"/>
        </w:rPr>
        <w:t>Городиский</w:t>
      </w:r>
      <w:proofErr w:type="spellEnd"/>
    </w:p>
    <w:p w:rsidR="00584935" w:rsidRDefault="00584935" w:rsidP="00584935"/>
    <w:p w:rsidR="00584935" w:rsidRDefault="00584935" w:rsidP="00584935"/>
    <w:p w:rsidR="00584935" w:rsidRDefault="00584935" w:rsidP="00584935"/>
    <w:p w:rsidR="00584935" w:rsidRDefault="00584935" w:rsidP="00C527F9">
      <w:pPr>
        <w:jc w:val="both"/>
      </w:pPr>
    </w:p>
    <w:p w:rsidR="00584935" w:rsidRDefault="00584935" w:rsidP="00584935">
      <w:bookmarkStart w:id="0" w:name="_GoBack"/>
      <w:bookmarkEnd w:id="0"/>
    </w:p>
    <w:p w:rsidR="00C06559" w:rsidRDefault="00C06559"/>
    <w:sectPr w:rsidR="00C0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35"/>
    <w:rsid w:val="000A1329"/>
    <w:rsid w:val="00584935"/>
    <w:rsid w:val="00C06559"/>
    <w:rsid w:val="00C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16D0-5468-41BF-8E18-21B2273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 Камиль Русланович</dc:creator>
  <cp:keywords/>
  <dc:description/>
  <cp:lastModifiedBy>User</cp:lastModifiedBy>
  <cp:revision>2</cp:revision>
  <cp:lastPrinted>2024-06-10T17:27:00Z</cp:lastPrinted>
  <dcterms:created xsi:type="dcterms:W3CDTF">2024-06-19T13:30:00Z</dcterms:created>
  <dcterms:modified xsi:type="dcterms:W3CDTF">2024-06-19T13:30:00Z</dcterms:modified>
</cp:coreProperties>
</file>