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08BC2F8D" w14:textId="3569D4AF" w:rsidR="00257AC0" w:rsidRPr="004422D1" w:rsidRDefault="00DD65C1" w:rsidP="004422D1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B45CFC5" w14:textId="77777777" w:rsidR="004422D1" w:rsidRPr="004422D1" w:rsidRDefault="004422D1" w:rsidP="00442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4422D1">
        <w:rPr>
          <w:rFonts w:ascii="Times New Roman" w:hAnsi="Times New Roman" w:cs="Times New Roman"/>
          <w:bCs/>
          <w:sz w:val="28"/>
          <w:szCs w:val="28"/>
        </w:rPr>
        <w:t>В России будет создан Национальный словарный фонд.</w:t>
      </w:r>
    </w:p>
    <w:bookmarkEnd w:id="0"/>
    <w:p w14:paraId="60407C60" w14:textId="77777777" w:rsidR="004422D1" w:rsidRPr="004422D1" w:rsidRDefault="004422D1" w:rsidP="00442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2D1">
        <w:rPr>
          <w:rFonts w:ascii="Times New Roman" w:hAnsi="Times New Roman" w:cs="Times New Roman"/>
          <w:bCs/>
          <w:sz w:val="28"/>
          <w:szCs w:val="28"/>
        </w:rPr>
        <w:t>Федеральным законом от 22.04.2024 № 93-ФЗ «О внесении изменения в Федеральный закон «О государственном языке Российской Федерации» устанавливается, что Национальный словарный фонд является федеральной государственной информационной системой, которая создаётся в целях обеспечения доступа граждан, организаций, органов государственной власти, иных государственных органов и органов местного самоуправления к информации о нормах современного русского литературного языка с использованием информационно-телекоммуникационной сети Интернет на безвозмездной основе.</w:t>
      </w:r>
    </w:p>
    <w:p w14:paraId="24F0577A" w14:textId="77777777" w:rsidR="004422D1" w:rsidRPr="004422D1" w:rsidRDefault="004422D1" w:rsidP="00442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2D1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Национальный словарный фонд состоит из словарных статей, являющихся основными структурными единицами нормативных словарей, а также словарей, содержащих сведения о развитии норм русского литературного языка.</w:t>
      </w:r>
    </w:p>
    <w:p w14:paraId="3358ACAD" w14:textId="77777777" w:rsidR="004422D1" w:rsidRPr="004422D1" w:rsidRDefault="004422D1" w:rsidP="00442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2D1">
        <w:rPr>
          <w:rFonts w:ascii="Times New Roman" w:hAnsi="Times New Roman" w:cs="Times New Roman"/>
          <w:bCs/>
          <w:sz w:val="28"/>
          <w:szCs w:val="28"/>
        </w:rPr>
        <w:t>Положение о Национальном словарном фонде, определяющее в том числе полномочия оператора Национального словарного фонда, которым является Минобрнауки России, порядок и источники формирования, порядок ведения, структуру Национального словарного фонда, порядок предоставления, обработки и хранения информации, содержащейся в Национальном словарном фонде, утверждается Правительством Российской Федерации.</w:t>
      </w:r>
    </w:p>
    <w:p w14:paraId="6BE53C04" w14:textId="77777777" w:rsidR="004422D1" w:rsidRPr="004422D1" w:rsidRDefault="004422D1" w:rsidP="00442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2D1">
        <w:rPr>
          <w:rFonts w:ascii="Times New Roman" w:hAnsi="Times New Roman" w:cs="Times New Roman"/>
          <w:bCs/>
          <w:sz w:val="28"/>
          <w:szCs w:val="28"/>
        </w:rPr>
        <w:t xml:space="preserve">Закон вступает в силу с 1 января 2025 года. </w:t>
      </w:r>
    </w:p>
    <w:p w14:paraId="662DFD7F" w14:textId="77777777" w:rsidR="004643F1" w:rsidRPr="00B052D7" w:rsidRDefault="004643F1" w:rsidP="0063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403"/>
      </w:tblGrid>
      <w:tr w:rsidR="001921AE" w:rsidRPr="00B052D7" w14:paraId="796D7CEC" w14:textId="77777777" w:rsidTr="00835C9E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27205E9F" w14:textId="77777777" w:rsidR="004643F1" w:rsidRPr="00B052D7" w:rsidRDefault="004643F1" w:rsidP="00636F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0EA75C1F" w:rsidR="004643F1" w:rsidRPr="00B052D7" w:rsidRDefault="003B3A08" w:rsidP="00636F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D7">
              <w:rPr>
                <w:rFonts w:ascii="Times New Roman" w:hAnsi="Times New Roman" w:cs="Times New Roman"/>
                <w:sz w:val="28"/>
                <w:szCs w:val="28"/>
              </w:rPr>
              <w:t>Межрайонный прокурор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Pr="00B052D7" w:rsidRDefault="001921AE" w:rsidP="00636F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14:paraId="2981F3AA" w14:textId="19679BD8" w:rsidR="001921AE" w:rsidRPr="00B052D7" w:rsidRDefault="003B3A08" w:rsidP="00636F32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D7">
              <w:rPr>
                <w:rFonts w:ascii="Times New Roman" w:hAnsi="Times New Roman" w:cs="Times New Roman"/>
                <w:sz w:val="28"/>
                <w:szCs w:val="28"/>
              </w:rPr>
              <w:t>К.В. Простаков</w:t>
            </w:r>
          </w:p>
        </w:tc>
      </w:tr>
    </w:tbl>
    <w:p w14:paraId="557B4FA8" w14:textId="56C2F919" w:rsidR="003221E7" w:rsidRPr="00AC4A58" w:rsidRDefault="00DD65C1" w:rsidP="00047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 xml:space="preserve"> </w:t>
      </w:r>
    </w:p>
    <w:sectPr w:rsidR="003221E7" w:rsidRPr="00AC4A58" w:rsidSect="004422D1">
      <w:headerReference w:type="default" r:id="rId10"/>
      <w:footerReference w:type="first" r:id="rId11"/>
      <w:pgSz w:w="11906" w:h="16838"/>
      <w:pgMar w:top="1276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C87EB" w14:textId="77777777" w:rsidR="004B1263" w:rsidRDefault="004B1263" w:rsidP="007212FD">
      <w:pPr>
        <w:spacing w:after="0" w:line="240" w:lineRule="auto"/>
      </w:pPr>
      <w:r>
        <w:separator/>
      </w:r>
    </w:p>
  </w:endnote>
  <w:endnote w:type="continuationSeparator" w:id="0">
    <w:p w14:paraId="72F794B6" w14:textId="77777777" w:rsidR="004B1263" w:rsidRDefault="004B126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84B86" w14:textId="77777777" w:rsidR="004B1263" w:rsidRDefault="004B1263" w:rsidP="007212FD">
      <w:pPr>
        <w:spacing w:after="0" w:line="240" w:lineRule="auto"/>
      </w:pPr>
      <w:r>
        <w:separator/>
      </w:r>
    </w:p>
  </w:footnote>
  <w:footnote w:type="continuationSeparator" w:id="0">
    <w:p w14:paraId="24E92B8E" w14:textId="77777777" w:rsidR="004B1263" w:rsidRDefault="004B1263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076820"/>
      <w:docPartObj>
        <w:docPartGallery w:val="Page Numbers (Top of Page)"/>
        <w:docPartUnique/>
      </w:docPartObj>
    </w:sdtPr>
    <w:sdtEndPr/>
    <w:sdtContent>
      <w:p w14:paraId="18950AFD" w14:textId="4F1EBD80" w:rsidR="00F47724" w:rsidRDefault="00F477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C82206" w14:textId="77777777" w:rsidR="00F47724" w:rsidRDefault="00F477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033F"/>
    <w:rsid w:val="00011649"/>
    <w:rsid w:val="00014574"/>
    <w:rsid w:val="0001634D"/>
    <w:rsid w:val="0001659D"/>
    <w:rsid w:val="0001696A"/>
    <w:rsid w:val="00021F0F"/>
    <w:rsid w:val="00024D01"/>
    <w:rsid w:val="000270F5"/>
    <w:rsid w:val="00047193"/>
    <w:rsid w:val="000550FF"/>
    <w:rsid w:val="00056A50"/>
    <w:rsid w:val="00061D46"/>
    <w:rsid w:val="00070889"/>
    <w:rsid w:val="0007553B"/>
    <w:rsid w:val="00076A97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A6D9C"/>
    <w:rsid w:val="000B708E"/>
    <w:rsid w:val="000C062E"/>
    <w:rsid w:val="000C0ADB"/>
    <w:rsid w:val="000C225F"/>
    <w:rsid w:val="000C73BD"/>
    <w:rsid w:val="000D6814"/>
    <w:rsid w:val="000F2062"/>
    <w:rsid w:val="000F32C2"/>
    <w:rsid w:val="000F46F8"/>
    <w:rsid w:val="000F7BB7"/>
    <w:rsid w:val="00107179"/>
    <w:rsid w:val="00110CFA"/>
    <w:rsid w:val="001256C8"/>
    <w:rsid w:val="00134382"/>
    <w:rsid w:val="00141071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998"/>
    <w:rsid w:val="001C1D35"/>
    <w:rsid w:val="001C2357"/>
    <w:rsid w:val="001C3873"/>
    <w:rsid w:val="001C4297"/>
    <w:rsid w:val="001C61B8"/>
    <w:rsid w:val="001C7070"/>
    <w:rsid w:val="001D02B1"/>
    <w:rsid w:val="001E1873"/>
    <w:rsid w:val="001F2B16"/>
    <w:rsid w:val="001F5899"/>
    <w:rsid w:val="001F7FCD"/>
    <w:rsid w:val="0020209F"/>
    <w:rsid w:val="002048A1"/>
    <w:rsid w:val="0021798D"/>
    <w:rsid w:val="002403E3"/>
    <w:rsid w:val="00257AC0"/>
    <w:rsid w:val="00280D52"/>
    <w:rsid w:val="00281733"/>
    <w:rsid w:val="00282A49"/>
    <w:rsid w:val="00287332"/>
    <w:rsid w:val="00290ABF"/>
    <w:rsid w:val="00291073"/>
    <w:rsid w:val="002955B5"/>
    <w:rsid w:val="00297BCD"/>
    <w:rsid w:val="002A61DD"/>
    <w:rsid w:val="002A6465"/>
    <w:rsid w:val="002B7011"/>
    <w:rsid w:val="002C7C1D"/>
    <w:rsid w:val="002D484E"/>
    <w:rsid w:val="002E5794"/>
    <w:rsid w:val="002E7520"/>
    <w:rsid w:val="002E76F1"/>
    <w:rsid w:val="002F205A"/>
    <w:rsid w:val="002F5211"/>
    <w:rsid w:val="002F6449"/>
    <w:rsid w:val="00310136"/>
    <w:rsid w:val="003221E7"/>
    <w:rsid w:val="003223FF"/>
    <w:rsid w:val="003407C6"/>
    <w:rsid w:val="0034238E"/>
    <w:rsid w:val="003443C6"/>
    <w:rsid w:val="00351661"/>
    <w:rsid w:val="0037627A"/>
    <w:rsid w:val="00384D83"/>
    <w:rsid w:val="00385FD2"/>
    <w:rsid w:val="003877B3"/>
    <w:rsid w:val="0039045F"/>
    <w:rsid w:val="00396DB7"/>
    <w:rsid w:val="00397BB3"/>
    <w:rsid w:val="003A6162"/>
    <w:rsid w:val="003B3A08"/>
    <w:rsid w:val="003B4D0B"/>
    <w:rsid w:val="003B5CF8"/>
    <w:rsid w:val="003B7F94"/>
    <w:rsid w:val="003C030D"/>
    <w:rsid w:val="003C1601"/>
    <w:rsid w:val="003C2B52"/>
    <w:rsid w:val="003D302A"/>
    <w:rsid w:val="003E45E7"/>
    <w:rsid w:val="004036B5"/>
    <w:rsid w:val="004056EC"/>
    <w:rsid w:val="00406FCA"/>
    <w:rsid w:val="00410A58"/>
    <w:rsid w:val="0043257E"/>
    <w:rsid w:val="004422D1"/>
    <w:rsid w:val="004552A9"/>
    <w:rsid w:val="00455928"/>
    <w:rsid w:val="004643F1"/>
    <w:rsid w:val="00464C05"/>
    <w:rsid w:val="004666DE"/>
    <w:rsid w:val="00470AB3"/>
    <w:rsid w:val="00470BE4"/>
    <w:rsid w:val="00471072"/>
    <w:rsid w:val="00471B0F"/>
    <w:rsid w:val="00472BB0"/>
    <w:rsid w:val="004840EF"/>
    <w:rsid w:val="0048732B"/>
    <w:rsid w:val="00494581"/>
    <w:rsid w:val="00494E37"/>
    <w:rsid w:val="00497EE9"/>
    <w:rsid w:val="004A2339"/>
    <w:rsid w:val="004A6AB6"/>
    <w:rsid w:val="004B0034"/>
    <w:rsid w:val="004B1191"/>
    <w:rsid w:val="004B1263"/>
    <w:rsid w:val="004B2846"/>
    <w:rsid w:val="004B3F1C"/>
    <w:rsid w:val="004C37D3"/>
    <w:rsid w:val="004C6CC5"/>
    <w:rsid w:val="004D754A"/>
    <w:rsid w:val="004E0AF0"/>
    <w:rsid w:val="004E2E04"/>
    <w:rsid w:val="004E3836"/>
    <w:rsid w:val="004E386A"/>
    <w:rsid w:val="004E3F7D"/>
    <w:rsid w:val="004E7B80"/>
    <w:rsid w:val="004F0A77"/>
    <w:rsid w:val="004F53F0"/>
    <w:rsid w:val="00501116"/>
    <w:rsid w:val="00503D80"/>
    <w:rsid w:val="00503DD5"/>
    <w:rsid w:val="00505684"/>
    <w:rsid w:val="00505E8B"/>
    <w:rsid w:val="00507B53"/>
    <w:rsid w:val="00512CB8"/>
    <w:rsid w:val="00521E7D"/>
    <w:rsid w:val="005220DC"/>
    <w:rsid w:val="00536C62"/>
    <w:rsid w:val="00540698"/>
    <w:rsid w:val="00546605"/>
    <w:rsid w:val="0055191E"/>
    <w:rsid w:val="00555265"/>
    <w:rsid w:val="0055526E"/>
    <w:rsid w:val="00572C4A"/>
    <w:rsid w:val="00573CBD"/>
    <w:rsid w:val="005741AC"/>
    <w:rsid w:val="00587ED7"/>
    <w:rsid w:val="00590D66"/>
    <w:rsid w:val="005912C6"/>
    <w:rsid w:val="0059157F"/>
    <w:rsid w:val="005916D9"/>
    <w:rsid w:val="005B6345"/>
    <w:rsid w:val="005B7605"/>
    <w:rsid w:val="005C1627"/>
    <w:rsid w:val="005C4F44"/>
    <w:rsid w:val="005C6A45"/>
    <w:rsid w:val="005D0F18"/>
    <w:rsid w:val="005D3B5B"/>
    <w:rsid w:val="005D76A3"/>
    <w:rsid w:val="005E1CDD"/>
    <w:rsid w:val="005E7E7F"/>
    <w:rsid w:val="005F3038"/>
    <w:rsid w:val="00602204"/>
    <w:rsid w:val="00610CE9"/>
    <w:rsid w:val="006128E0"/>
    <w:rsid w:val="00613B7C"/>
    <w:rsid w:val="00632958"/>
    <w:rsid w:val="00636F32"/>
    <w:rsid w:val="00640924"/>
    <w:rsid w:val="006541AC"/>
    <w:rsid w:val="0065704F"/>
    <w:rsid w:val="006612C2"/>
    <w:rsid w:val="00672D84"/>
    <w:rsid w:val="0067714B"/>
    <w:rsid w:val="006779E4"/>
    <w:rsid w:val="006841A6"/>
    <w:rsid w:val="006879C2"/>
    <w:rsid w:val="00687E29"/>
    <w:rsid w:val="00691D30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F232B"/>
    <w:rsid w:val="006F2C12"/>
    <w:rsid w:val="006F4D2C"/>
    <w:rsid w:val="006F4F8E"/>
    <w:rsid w:val="006F6EF4"/>
    <w:rsid w:val="006F7CC2"/>
    <w:rsid w:val="007047DF"/>
    <w:rsid w:val="00706B18"/>
    <w:rsid w:val="007212FD"/>
    <w:rsid w:val="00722A7C"/>
    <w:rsid w:val="00725C8E"/>
    <w:rsid w:val="00726261"/>
    <w:rsid w:val="00744189"/>
    <w:rsid w:val="00746B51"/>
    <w:rsid w:val="00753774"/>
    <w:rsid w:val="0076212D"/>
    <w:rsid w:val="00790E6C"/>
    <w:rsid w:val="007928EA"/>
    <w:rsid w:val="0079459D"/>
    <w:rsid w:val="00795F77"/>
    <w:rsid w:val="007A3C95"/>
    <w:rsid w:val="007B406E"/>
    <w:rsid w:val="007B5558"/>
    <w:rsid w:val="007B5E3B"/>
    <w:rsid w:val="007C155E"/>
    <w:rsid w:val="007C17ED"/>
    <w:rsid w:val="007C46FD"/>
    <w:rsid w:val="007D33FC"/>
    <w:rsid w:val="007F6CD9"/>
    <w:rsid w:val="0080110C"/>
    <w:rsid w:val="00805ADE"/>
    <w:rsid w:val="00835C9E"/>
    <w:rsid w:val="00843712"/>
    <w:rsid w:val="00861729"/>
    <w:rsid w:val="00866876"/>
    <w:rsid w:val="00874AEC"/>
    <w:rsid w:val="008825C3"/>
    <w:rsid w:val="00882E6D"/>
    <w:rsid w:val="0089082C"/>
    <w:rsid w:val="00893081"/>
    <w:rsid w:val="008A14AF"/>
    <w:rsid w:val="008B567E"/>
    <w:rsid w:val="008C26A5"/>
    <w:rsid w:val="008C2816"/>
    <w:rsid w:val="008C604F"/>
    <w:rsid w:val="008D6D54"/>
    <w:rsid w:val="008E7BC1"/>
    <w:rsid w:val="008F0531"/>
    <w:rsid w:val="008F7298"/>
    <w:rsid w:val="00900262"/>
    <w:rsid w:val="00905899"/>
    <w:rsid w:val="009107B5"/>
    <w:rsid w:val="00917863"/>
    <w:rsid w:val="00923FB5"/>
    <w:rsid w:val="009260CB"/>
    <w:rsid w:val="00932222"/>
    <w:rsid w:val="00932252"/>
    <w:rsid w:val="00932F0C"/>
    <w:rsid w:val="00934308"/>
    <w:rsid w:val="0093472E"/>
    <w:rsid w:val="00935651"/>
    <w:rsid w:val="00935F06"/>
    <w:rsid w:val="00944221"/>
    <w:rsid w:val="00971D9A"/>
    <w:rsid w:val="009761E8"/>
    <w:rsid w:val="009800C5"/>
    <w:rsid w:val="00987ADE"/>
    <w:rsid w:val="00992E4D"/>
    <w:rsid w:val="00994542"/>
    <w:rsid w:val="009949BA"/>
    <w:rsid w:val="0099556E"/>
    <w:rsid w:val="009A186E"/>
    <w:rsid w:val="009B0AD4"/>
    <w:rsid w:val="009B5BE4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5F78"/>
    <w:rsid w:val="00A56FBD"/>
    <w:rsid w:val="00A61036"/>
    <w:rsid w:val="00A64476"/>
    <w:rsid w:val="00A70A77"/>
    <w:rsid w:val="00A849D5"/>
    <w:rsid w:val="00A858C3"/>
    <w:rsid w:val="00A86223"/>
    <w:rsid w:val="00A92256"/>
    <w:rsid w:val="00A95BBB"/>
    <w:rsid w:val="00AA31F1"/>
    <w:rsid w:val="00AC4A58"/>
    <w:rsid w:val="00AE59FA"/>
    <w:rsid w:val="00B03059"/>
    <w:rsid w:val="00B052D7"/>
    <w:rsid w:val="00B05F6A"/>
    <w:rsid w:val="00B11F00"/>
    <w:rsid w:val="00B14110"/>
    <w:rsid w:val="00B2577F"/>
    <w:rsid w:val="00B30832"/>
    <w:rsid w:val="00B33821"/>
    <w:rsid w:val="00B35CBB"/>
    <w:rsid w:val="00B401BF"/>
    <w:rsid w:val="00B53060"/>
    <w:rsid w:val="00B54F64"/>
    <w:rsid w:val="00B55C7F"/>
    <w:rsid w:val="00B63C1F"/>
    <w:rsid w:val="00B77EEC"/>
    <w:rsid w:val="00B811B8"/>
    <w:rsid w:val="00B96E0C"/>
    <w:rsid w:val="00BA1182"/>
    <w:rsid w:val="00BA2E39"/>
    <w:rsid w:val="00BB08CB"/>
    <w:rsid w:val="00BC6A8C"/>
    <w:rsid w:val="00BD6225"/>
    <w:rsid w:val="00BE3CB4"/>
    <w:rsid w:val="00BE4328"/>
    <w:rsid w:val="00BE7C58"/>
    <w:rsid w:val="00BE7FE1"/>
    <w:rsid w:val="00BF42CF"/>
    <w:rsid w:val="00C068D9"/>
    <w:rsid w:val="00C1310A"/>
    <w:rsid w:val="00C175CF"/>
    <w:rsid w:val="00C23C4D"/>
    <w:rsid w:val="00C2617F"/>
    <w:rsid w:val="00C2785A"/>
    <w:rsid w:val="00C30BB6"/>
    <w:rsid w:val="00C31CFE"/>
    <w:rsid w:val="00C32643"/>
    <w:rsid w:val="00C32DEB"/>
    <w:rsid w:val="00C35F17"/>
    <w:rsid w:val="00C4069F"/>
    <w:rsid w:val="00C412E4"/>
    <w:rsid w:val="00C45C7E"/>
    <w:rsid w:val="00C55472"/>
    <w:rsid w:val="00C5624E"/>
    <w:rsid w:val="00C6273E"/>
    <w:rsid w:val="00C644D1"/>
    <w:rsid w:val="00C66B82"/>
    <w:rsid w:val="00C73886"/>
    <w:rsid w:val="00C84E4A"/>
    <w:rsid w:val="00C85565"/>
    <w:rsid w:val="00C858F6"/>
    <w:rsid w:val="00C90338"/>
    <w:rsid w:val="00CA18C3"/>
    <w:rsid w:val="00CA5F0B"/>
    <w:rsid w:val="00CB564A"/>
    <w:rsid w:val="00CB793A"/>
    <w:rsid w:val="00CC43A4"/>
    <w:rsid w:val="00CD12E6"/>
    <w:rsid w:val="00CD3804"/>
    <w:rsid w:val="00CE17DD"/>
    <w:rsid w:val="00CE28AF"/>
    <w:rsid w:val="00CE3379"/>
    <w:rsid w:val="00CE37A6"/>
    <w:rsid w:val="00CE4029"/>
    <w:rsid w:val="00CF03C8"/>
    <w:rsid w:val="00D01762"/>
    <w:rsid w:val="00D17254"/>
    <w:rsid w:val="00D17457"/>
    <w:rsid w:val="00D24FB5"/>
    <w:rsid w:val="00D30322"/>
    <w:rsid w:val="00D371D4"/>
    <w:rsid w:val="00D376A9"/>
    <w:rsid w:val="00D5644A"/>
    <w:rsid w:val="00D60AF2"/>
    <w:rsid w:val="00D62D70"/>
    <w:rsid w:val="00D67556"/>
    <w:rsid w:val="00D73B3B"/>
    <w:rsid w:val="00D76369"/>
    <w:rsid w:val="00D80883"/>
    <w:rsid w:val="00D84DA2"/>
    <w:rsid w:val="00D861EA"/>
    <w:rsid w:val="00D902F6"/>
    <w:rsid w:val="00D91638"/>
    <w:rsid w:val="00D91A45"/>
    <w:rsid w:val="00D935F1"/>
    <w:rsid w:val="00D941DC"/>
    <w:rsid w:val="00D97AA5"/>
    <w:rsid w:val="00DA3671"/>
    <w:rsid w:val="00DA6DCD"/>
    <w:rsid w:val="00DA7CFC"/>
    <w:rsid w:val="00DB6905"/>
    <w:rsid w:val="00DB6ACA"/>
    <w:rsid w:val="00DC1887"/>
    <w:rsid w:val="00DC1E87"/>
    <w:rsid w:val="00DC5E44"/>
    <w:rsid w:val="00DD65C1"/>
    <w:rsid w:val="00DF167C"/>
    <w:rsid w:val="00DF4BF0"/>
    <w:rsid w:val="00DF74D9"/>
    <w:rsid w:val="00E119DC"/>
    <w:rsid w:val="00E12680"/>
    <w:rsid w:val="00E151A6"/>
    <w:rsid w:val="00E2039D"/>
    <w:rsid w:val="00E239CA"/>
    <w:rsid w:val="00E23BB8"/>
    <w:rsid w:val="00E40B42"/>
    <w:rsid w:val="00E41DC9"/>
    <w:rsid w:val="00E4286E"/>
    <w:rsid w:val="00E44B9F"/>
    <w:rsid w:val="00E45A6D"/>
    <w:rsid w:val="00E46BE6"/>
    <w:rsid w:val="00E7250B"/>
    <w:rsid w:val="00E81C9B"/>
    <w:rsid w:val="00E823BC"/>
    <w:rsid w:val="00E86FC5"/>
    <w:rsid w:val="00EA1DA0"/>
    <w:rsid w:val="00EA55AF"/>
    <w:rsid w:val="00EA7E72"/>
    <w:rsid w:val="00EB1906"/>
    <w:rsid w:val="00EB5B39"/>
    <w:rsid w:val="00EC7FC1"/>
    <w:rsid w:val="00ED1C26"/>
    <w:rsid w:val="00ED46F3"/>
    <w:rsid w:val="00EE59E5"/>
    <w:rsid w:val="00EF1A8D"/>
    <w:rsid w:val="00EF32E2"/>
    <w:rsid w:val="00F0673C"/>
    <w:rsid w:val="00F10963"/>
    <w:rsid w:val="00F146CF"/>
    <w:rsid w:val="00F149CB"/>
    <w:rsid w:val="00F1550D"/>
    <w:rsid w:val="00F15E73"/>
    <w:rsid w:val="00F160FF"/>
    <w:rsid w:val="00F31E69"/>
    <w:rsid w:val="00F41A8A"/>
    <w:rsid w:val="00F4476D"/>
    <w:rsid w:val="00F47724"/>
    <w:rsid w:val="00F50B1B"/>
    <w:rsid w:val="00F522F3"/>
    <w:rsid w:val="00F5277D"/>
    <w:rsid w:val="00F53762"/>
    <w:rsid w:val="00F57360"/>
    <w:rsid w:val="00F6060E"/>
    <w:rsid w:val="00F66AC5"/>
    <w:rsid w:val="00F74CE3"/>
    <w:rsid w:val="00F80A54"/>
    <w:rsid w:val="00F8464A"/>
    <w:rsid w:val="00F95708"/>
    <w:rsid w:val="00F95FA4"/>
    <w:rsid w:val="00F97205"/>
    <w:rsid w:val="00FA01E1"/>
    <w:rsid w:val="00FA2859"/>
    <w:rsid w:val="00FD0DB3"/>
    <w:rsid w:val="00FD3AE9"/>
    <w:rsid w:val="00FD54C6"/>
    <w:rsid w:val="00FE2091"/>
    <w:rsid w:val="00FE23D6"/>
    <w:rsid w:val="00FE3A97"/>
    <w:rsid w:val="00FE3EC1"/>
    <w:rsid w:val="00FE4483"/>
    <w:rsid w:val="00FE71AF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F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Штамп"/>
    <w:basedOn w:val="a"/>
    <w:rsid w:val="002F205A"/>
    <w:pPr>
      <w:framePr w:w="4139" w:h="4139" w:hSpace="181" w:wrap="notBeside" w:hAnchor="margin" w:y="-679"/>
      <w:spacing w:after="0" w:line="72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нак"/>
    <w:basedOn w:val="a"/>
    <w:next w:val="2"/>
    <w:autoRedefine/>
    <w:rsid w:val="00636F32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36F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">
    <w:name w:val="1"/>
    <w:basedOn w:val="a"/>
    <w:rsid w:val="004643F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c">
    <w:name w:val="Hyperlink"/>
    <w:basedOn w:val="a0"/>
    <w:uiPriority w:val="99"/>
    <w:unhideWhenUsed/>
    <w:rsid w:val="0059157F"/>
    <w:rPr>
      <w:color w:val="0563C1" w:themeColor="hyperlink"/>
      <w:u w:val="single"/>
    </w:rPr>
  </w:style>
  <w:style w:type="paragraph" w:styleId="ad">
    <w:name w:val="Normal (Web)"/>
    <w:basedOn w:val="a"/>
    <w:uiPriority w:val="99"/>
    <w:rsid w:val="0025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AB4655-73C3-49FD-9D1A-B8C570C8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2</cp:revision>
  <cp:lastPrinted>2022-08-23T11:58:00Z</cp:lastPrinted>
  <dcterms:created xsi:type="dcterms:W3CDTF">2024-08-14T06:15:00Z</dcterms:created>
  <dcterms:modified xsi:type="dcterms:W3CDTF">2024-08-14T06:15:00Z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